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4DD3" w:rsidRDefault="004E4DD3" w:rsidP="004E4DD3">
      <w:pPr>
        <w:pStyle w:val="Heading2"/>
        <w:spacing w:before="2" w:after="2"/>
      </w:pPr>
      <w:r>
        <w:fldChar w:fldCharType="begin"/>
      </w:r>
      <w:r>
        <w:instrText xml:space="preserve"> HYPERLINK "http://lfmg.info/market-movers-economic-data-this-week/" </w:instrText>
      </w:r>
      <w:r>
        <w:fldChar w:fldCharType="separate"/>
      </w:r>
      <w:r>
        <w:rPr>
          <w:rStyle w:val="Hyperlink"/>
        </w:rPr>
        <w:t>Market Movers – Economic Data this week</w:t>
      </w:r>
      <w:r>
        <w:fldChar w:fldCharType="end"/>
      </w:r>
    </w:p>
    <w:p w:rsidR="004E4DD3" w:rsidRDefault="004E4DD3" w:rsidP="004E4DD3">
      <w:pPr>
        <w:spacing w:beforeLines="1" w:afterLines="1"/>
        <w:rPr>
          <w:rFonts w:ascii="Times" w:hAnsi="Times" w:cs="Times New Roman"/>
          <w:sz w:val="20"/>
          <w:szCs w:val="20"/>
        </w:rPr>
      </w:pPr>
    </w:p>
    <w:p w:rsidR="004E4DD3" w:rsidRDefault="004E4DD3" w:rsidP="004E4DD3">
      <w:pPr>
        <w:spacing w:beforeLines="1" w:afterLines="1"/>
        <w:rPr>
          <w:rFonts w:ascii="Times" w:hAnsi="Times" w:cs="Times New Roman"/>
          <w:sz w:val="20"/>
          <w:szCs w:val="20"/>
        </w:rPr>
      </w:pP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I always like to know what causes equities to move, the 2 biggest contributors to the price movement are Economic Data and Earnings Reports (10Q, 10k, even 8Ks if you can catch them). Intraday trading/movement places more emphasis on momentum.</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1. JPY- Japan GDP- Gross Domestic Product, the main measure of economic activity and growth, Sun., Feb. 12, 6:50 pm, ET. GDP Growth decreased by 2.3% –&gt;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Results: futures will probably be down in the morning premarket and make a subtle recovery by 10:30 am EST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2. JPY- Bank of Japan Interest Rate Announcement, Mon., Feb. 13, around 11:00 pm,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The Bank of Japan is expected to stay accommodative and to keep its record low benchmark rate in the target band between 0% and 0.10%. With economic conditions deteriorating and the yen not far from record highs against the USD and the EUR there is a strong potential for the Japanese central bank to consider additional measures to stimulate the economy and to weaken its currency.</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Result stronger dollar –&gt; US stocks back up</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3. GBP- U.K. CPI- Consumer Price Index, the main measure of inflation preferred by the Bank of England, Tues., Feb. 14, 4:30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Inflationary pressures in the U.K. are forecast to continue their decline with the inflation gauge dropping to 3.6% y/y in January from 4.2% y/y in the previous month. Lower inflation would make the Bank of England’s policy makers more comfortable with a decision to expand the size of the quantitative easing program even beyond the additional 50 billion pounds announced last week.</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 xml:space="preserve">Quantitative Easing is good short </w:t>
      </w:r>
      <w:proofErr w:type="gramStart"/>
      <w:r w:rsidRPr="004E4DD3">
        <w:rPr>
          <w:rFonts w:ascii="Times" w:hAnsi="Times" w:cs="Times New Roman"/>
          <w:sz w:val="20"/>
          <w:szCs w:val="20"/>
        </w:rPr>
        <w:t>term,</w:t>
      </w:r>
      <w:proofErr w:type="gramEnd"/>
      <w:r w:rsidRPr="004E4DD3">
        <w:rPr>
          <w:rFonts w:ascii="Times" w:hAnsi="Times" w:cs="Times New Roman"/>
          <w:sz w:val="20"/>
          <w:szCs w:val="20"/>
        </w:rPr>
        <w:t xml:space="preserve"> stocks will go up around the world</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 xml:space="preserve">4. EUR- Euro-zone ZEW Economic Sentiment Index, a leading indicator of economic conditions and business expectations, and Industrial Production, </w:t>
      </w:r>
      <w:proofErr w:type="gramStart"/>
      <w:r w:rsidRPr="004E4DD3">
        <w:rPr>
          <w:rFonts w:ascii="Times" w:hAnsi="Times" w:cs="Times New Roman"/>
          <w:sz w:val="20"/>
          <w:szCs w:val="20"/>
        </w:rPr>
        <w:t>the</w:t>
      </w:r>
      <w:proofErr w:type="gramEnd"/>
      <w:r w:rsidRPr="004E4DD3">
        <w:rPr>
          <w:rFonts w:ascii="Times" w:hAnsi="Times" w:cs="Times New Roman"/>
          <w:sz w:val="20"/>
          <w:szCs w:val="20"/>
        </w:rPr>
        <w:t xml:space="preserve"> main measure of industrial activity, Tues., Feb. 14, 5:00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The trend of improvement in the ZEW index is forecast to continue with the economic sentiment index in the Euro-zone registering a smaller decline of -21.1 in January from -32.5 in December. However, it would not be the same for the Euro-zone industrial production as the manufacturing output drops by 1.1% m/m compared with -0.1% m/m in the previous month.</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FTSE will likely go up slightly, allowing US stocks to go up.</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5. USD- U.S. Retail Sales, an important gauge of consumer spending measuring sales at retail establishments, Tues., Feb. 14, 8:30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Consumer spending in the U.S. is forecast to improve from the weaker than expected 0.1% m/m reading in December with a 0.8% m/m increase in January.</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 xml:space="preserve">Based on my research looks like we’re closer to 1.1% increase in Jan, and I’m longing JWN before these numbers come out. A safer bet if you were interested is to get in the stock after retail numbers are posted if they’re good. </w:t>
      </w:r>
      <w:proofErr w:type="gramStart"/>
      <w:r w:rsidRPr="004E4DD3">
        <w:rPr>
          <w:rFonts w:ascii="Times" w:hAnsi="Times" w:cs="Times New Roman"/>
          <w:sz w:val="20"/>
          <w:szCs w:val="20"/>
        </w:rPr>
        <w:t>A difference of maybe 1% gain if I get in before the numbers come out.</w:t>
      </w:r>
      <w:proofErr w:type="gramEnd"/>
      <w:r w:rsidRPr="004E4DD3">
        <w:rPr>
          <w:rFonts w:ascii="Times" w:hAnsi="Times" w:cs="Times New Roman"/>
          <w:sz w:val="20"/>
          <w:szCs w:val="20"/>
        </w:rPr>
        <w:t xml:space="preserve"> Retail Sector across the board is likely to reach a 1.25% [increase] high point intraday.</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6. GBP- U.K. Jobless Claims and Unemployment Rate, the main gauges of employment trends and labor market conditions, Wed., Feb. 15, 4:30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First-time claims for unemployment benefits in the U.K. are forecasted to increase by up to 3,300 from 1,200 in the previous month, while the unemployment rate remains unchanged at 8.4%.</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If less, Euro market will rally strong, as a result US Equities will follow. If more, Euro Market will fall, and there may or may not be an affect on US Equities.</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7. EUR- Euro-zone GDP- Gross Domestic Product, the main measure of economic activity and growth, Wed., Feb. 15, 5:00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 xml:space="preserve">A few months ago, the ECB President warned about the potential for a “mild recession” in the Euro-zone. The GDP data could prove that Mario </w:t>
      </w:r>
      <w:proofErr w:type="spellStart"/>
      <w:r w:rsidRPr="004E4DD3">
        <w:rPr>
          <w:rFonts w:ascii="Times" w:hAnsi="Times" w:cs="Times New Roman"/>
          <w:sz w:val="20"/>
          <w:szCs w:val="20"/>
        </w:rPr>
        <w:t>Draghi’s</w:t>
      </w:r>
      <w:proofErr w:type="spellEnd"/>
      <w:r w:rsidRPr="004E4DD3">
        <w:rPr>
          <w:rFonts w:ascii="Times" w:hAnsi="Times" w:cs="Times New Roman"/>
          <w:sz w:val="20"/>
          <w:szCs w:val="20"/>
        </w:rPr>
        <w:t xml:space="preserve"> concerns were justified with the economy forecast to contract by 0.4% q/q in the fourth quarter of 2011 after an anemic growth of 0.1% q/q in Q3. A disappointing GDP report would raise the odds of more rate cuts by the European Central Bank and could weigh on the euro.</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This will have a profound effect on our market in either direction. Hopefully they have a positive GDP report, if not US equities will suffer. If you believe the Euro Zone will have disappointing #s I would ditch JWN before these numbers come out.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8. GBP- Bank of England Inflation Report, the central bank’s official assessment and outlook on inflation and economic conditions, Wed., Feb. 15, 5:30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With inflationary pressures subsiding in recent months exactly in line with the Bank of England’s forecast, the bank is expected to maintain its outlook for lower inflation while policy makers keep their cautious stance on the U.K. economy. The inflation report, coupled with the U.K. CPI and jobs data, could become significant risk events for the GBP.</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Lower inflation is what we need, but for the equities market, it’s better when the Fed is printing money, if they haven’t been printing money, and companies are doing well, this will be a good sign. Meaning if there is a report of less inflation, and more jobs the market will rise.</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9. USD- U.S. FOMC Meeting Minutes, a comprehensive record of the Fed’s meeting offering the central bank’s outlook on the economy and future monetary policy, Wed., Feb. 15, 2:00 pm,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Following the surprisingly dovish FOMC monetary policy announcement, the minutes should confirm the market’s expectations that the Fed is standing ready to deploy QE3 at the first signs of economic and labor market weakness. As long as QE3 remains a viable option, the USD would continue to feel the pressure.</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This is our safety net, and will give investors more confidence to invest in the equity market.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10. USD- U.S. Housing Starts, a leading indicator of housing market activity measuring construction of new residential properties, Thurs., Feb. 16, 8:30 am, ET.</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The U.S. housing starts are forecast to improve from December’s decline to 660K with an increase to 680K in January, while building permits also inch higher to 680K from 670K in the previous month.</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 xml:space="preserve">We’ve had month over month of growth since October, I haven’t done much research in this field to know which company has the best fundamentals, a safe bet would be HD, more speculative under dog companies would yield a greater return such as BLDR. </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11. USD- U.S. CPI &amp; CPI Core Feb 17th 8:30 am ET. The Consumer Price Index is a measure of the price level of a fixed market basket of goods and services purchased by consumers.</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 xml:space="preserve">CPI is the most widely cited inflation indicator, and it is used to calculate cost of living adjustments for government programs and it is the basis of COLAs for many private labor agreements as well. It has been criticized for overstating inflation, because it does not adjust for substitution effects and because the fixed basket does not reflect price changes in new technology </w:t>
      </w:r>
      <w:proofErr w:type="gramStart"/>
      <w:r w:rsidRPr="004E4DD3">
        <w:rPr>
          <w:rFonts w:ascii="Times" w:hAnsi="Times" w:cs="Times New Roman"/>
          <w:sz w:val="20"/>
          <w:szCs w:val="20"/>
        </w:rPr>
        <w:t>goods which</w:t>
      </w:r>
      <w:proofErr w:type="gramEnd"/>
      <w:r w:rsidRPr="004E4DD3">
        <w:rPr>
          <w:rFonts w:ascii="Times" w:hAnsi="Times" w:cs="Times New Roman"/>
          <w:sz w:val="20"/>
          <w:szCs w:val="20"/>
        </w:rPr>
        <w:t xml:space="preserve"> are often declining in price. Despite these criticisms, it remains the benchmark inflation index.</w:t>
      </w:r>
    </w:p>
    <w:p w:rsidR="004E4DD3" w:rsidRPr="004E4DD3" w:rsidRDefault="004E4DD3" w:rsidP="004E4DD3">
      <w:pPr>
        <w:spacing w:beforeLines="1" w:afterLines="1"/>
        <w:rPr>
          <w:rFonts w:ascii="Times" w:hAnsi="Times" w:cs="Times New Roman"/>
          <w:sz w:val="20"/>
          <w:szCs w:val="20"/>
        </w:rPr>
      </w:pPr>
      <w:r w:rsidRPr="004E4DD3">
        <w:rPr>
          <w:rFonts w:ascii="Times" w:hAnsi="Times" w:cs="Times New Roman"/>
          <w:sz w:val="20"/>
          <w:szCs w:val="20"/>
        </w:rPr>
        <w:t>If it’s lower than expected, Equities should rise, if it’s much higher than expected equities could be in trouble. With the typical sell off of equities going into the weekend, I will likely sell of JWN in After hours Thursday between 4:45 pm &amp; 8:00 pm (EST)</w:t>
      </w:r>
    </w:p>
    <w:p w:rsidR="00204CA6" w:rsidRDefault="004E4DD3"/>
    <w:sectPr w:rsidR="00204CA6" w:rsidSect="00B77E4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ABC072B"/>
    <w:multiLevelType w:val="multilevel"/>
    <w:tmpl w:val="AA20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E54471"/>
    <w:multiLevelType w:val="multilevel"/>
    <w:tmpl w:val="E11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B7579"/>
    <w:multiLevelType w:val="multilevel"/>
    <w:tmpl w:val="FD52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613B3"/>
    <w:multiLevelType w:val="multilevel"/>
    <w:tmpl w:val="C25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291557"/>
    <w:rsid w:val="00291557"/>
    <w:rsid w:val="00416DD2"/>
    <w:rsid w:val="004E4DD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E1"/>
    <w:rPr>
      <w:sz w:val="24"/>
      <w:szCs w:val="24"/>
    </w:rPr>
  </w:style>
  <w:style w:type="paragraph" w:styleId="Heading1">
    <w:name w:val="heading 1"/>
    <w:basedOn w:val="Normal"/>
    <w:link w:val="Heading1Char"/>
    <w:uiPriority w:val="9"/>
    <w:rsid w:val="00291557"/>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291557"/>
    <w:pPr>
      <w:spacing w:beforeLines="1" w:afterLines="1"/>
      <w:outlineLvl w:val="1"/>
    </w:pPr>
    <w:rPr>
      <w:rFonts w:ascii="Times" w:hAnsi="Times"/>
      <w:b/>
      <w:sz w:val="36"/>
      <w:szCs w:val="20"/>
    </w:rPr>
  </w:style>
  <w:style w:type="paragraph" w:styleId="Heading3">
    <w:name w:val="heading 3"/>
    <w:basedOn w:val="Normal"/>
    <w:link w:val="Heading3Char"/>
    <w:uiPriority w:val="9"/>
    <w:rsid w:val="00291557"/>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91557"/>
    <w:rPr>
      <w:rFonts w:ascii="Times" w:hAnsi="Times"/>
      <w:b/>
      <w:kern w:val="36"/>
      <w:sz w:val="48"/>
    </w:rPr>
  </w:style>
  <w:style w:type="character" w:customStyle="1" w:styleId="Heading2Char">
    <w:name w:val="Heading 2 Char"/>
    <w:basedOn w:val="DefaultParagraphFont"/>
    <w:link w:val="Heading2"/>
    <w:uiPriority w:val="9"/>
    <w:rsid w:val="00291557"/>
    <w:rPr>
      <w:rFonts w:ascii="Times" w:hAnsi="Times"/>
      <w:b/>
      <w:sz w:val="36"/>
    </w:rPr>
  </w:style>
  <w:style w:type="character" w:customStyle="1" w:styleId="Heading3Char">
    <w:name w:val="Heading 3 Char"/>
    <w:basedOn w:val="DefaultParagraphFont"/>
    <w:link w:val="Heading3"/>
    <w:uiPriority w:val="9"/>
    <w:rsid w:val="00291557"/>
    <w:rPr>
      <w:rFonts w:ascii="Times" w:hAnsi="Times"/>
      <w:b/>
      <w:sz w:val="27"/>
    </w:rPr>
  </w:style>
  <w:style w:type="character" w:styleId="Hyperlink">
    <w:name w:val="Hyperlink"/>
    <w:basedOn w:val="DefaultParagraphFont"/>
    <w:uiPriority w:val="99"/>
    <w:rsid w:val="00291557"/>
    <w:rPr>
      <w:color w:val="0000FF"/>
      <w:u w:val="single"/>
    </w:rPr>
  </w:style>
  <w:style w:type="character" w:styleId="FollowedHyperlink">
    <w:name w:val="FollowedHyperlink"/>
    <w:basedOn w:val="DefaultParagraphFont"/>
    <w:uiPriority w:val="99"/>
    <w:rsid w:val="00291557"/>
    <w:rPr>
      <w:color w:val="0000FF"/>
      <w:u w:val="single"/>
    </w:rPr>
  </w:style>
  <w:style w:type="character" w:customStyle="1" w:styleId="contextmenucontainer">
    <w:name w:val="contextmenucontainer"/>
    <w:basedOn w:val="DefaultParagraphFont"/>
    <w:rsid w:val="00291557"/>
  </w:style>
  <w:style w:type="character" w:customStyle="1" w:styleId="titlebuttons">
    <w:name w:val="titlebuttons"/>
    <w:basedOn w:val="DefaultParagraphFont"/>
    <w:rsid w:val="00291557"/>
  </w:style>
  <w:style w:type="character" w:customStyle="1" w:styleId="label">
    <w:name w:val="label"/>
    <w:basedOn w:val="DefaultParagraphFont"/>
    <w:rsid w:val="00291557"/>
  </w:style>
  <w:style w:type="paragraph" w:customStyle="1" w:styleId="taskbuttondiv">
    <w:name w:val="taskbuttondiv"/>
    <w:basedOn w:val="Normal"/>
    <w:rsid w:val="00291557"/>
    <w:pPr>
      <w:spacing w:beforeLines="1" w:afterLines="1"/>
    </w:pPr>
    <w:rPr>
      <w:rFonts w:ascii="Times" w:hAnsi="Times"/>
      <w:sz w:val="20"/>
      <w:szCs w:val="20"/>
    </w:rPr>
  </w:style>
  <w:style w:type="character" w:styleId="Strong">
    <w:name w:val="Strong"/>
    <w:basedOn w:val="DefaultParagraphFont"/>
    <w:uiPriority w:val="22"/>
    <w:rsid w:val="00291557"/>
    <w:rPr>
      <w:b/>
    </w:rPr>
  </w:style>
  <w:style w:type="paragraph" w:styleId="NormalWeb">
    <w:name w:val="Normal (Web)"/>
    <w:basedOn w:val="Normal"/>
    <w:uiPriority w:val="99"/>
    <w:rsid w:val="00291557"/>
    <w:pPr>
      <w:spacing w:beforeLines="1" w:afterLines="1"/>
    </w:pPr>
    <w:rPr>
      <w:rFonts w:ascii="Times" w:hAnsi="Times" w:cs="Times New Roman"/>
      <w:sz w:val="20"/>
      <w:szCs w:val="20"/>
    </w:rPr>
  </w:style>
  <w:style w:type="character" w:customStyle="1" w:styleId="receiptdate">
    <w:name w:val="receiptdate"/>
    <w:basedOn w:val="DefaultParagraphFont"/>
    <w:rsid w:val="00291557"/>
  </w:style>
  <w:style w:type="paragraph" w:customStyle="1" w:styleId="backlink">
    <w:name w:val="backlink"/>
    <w:basedOn w:val="Normal"/>
    <w:rsid w:val="00291557"/>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614480237">
      <w:bodyDiv w:val="1"/>
      <w:marLeft w:val="0"/>
      <w:marRight w:val="0"/>
      <w:marTop w:val="0"/>
      <w:marBottom w:val="0"/>
      <w:divBdr>
        <w:top w:val="none" w:sz="0" w:space="0" w:color="auto"/>
        <w:left w:val="none" w:sz="0" w:space="0" w:color="auto"/>
        <w:bottom w:val="none" w:sz="0" w:space="0" w:color="auto"/>
        <w:right w:val="none" w:sz="0" w:space="0" w:color="auto"/>
      </w:divBdr>
      <w:divsChild>
        <w:div w:id="42600124">
          <w:marLeft w:val="0"/>
          <w:marRight w:val="0"/>
          <w:marTop w:val="0"/>
          <w:marBottom w:val="0"/>
          <w:divBdr>
            <w:top w:val="none" w:sz="0" w:space="0" w:color="auto"/>
            <w:left w:val="none" w:sz="0" w:space="0" w:color="auto"/>
            <w:bottom w:val="none" w:sz="0" w:space="0" w:color="auto"/>
            <w:right w:val="none" w:sz="0" w:space="0" w:color="auto"/>
          </w:divBdr>
          <w:divsChild>
            <w:div w:id="2065978938">
              <w:marLeft w:val="0"/>
              <w:marRight w:val="0"/>
              <w:marTop w:val="0"/>
              <w:marBottom w:val="0"/>
              <w:divBdr>
                <w:top w:val="none" w:sz="0" w:space="0" w:color="auto"/>
                <w:left w:val="none" w:sz="0" w:space="0" w:color="auto"/>
                <w:bottom w:val="none" w:sz="0" w:space="0" w:color="auto"/>
                <w:right w:val="none" w:sz="0" w:space="0" w:color="auto"/>
              </w:divBdr>
              <w:divsChild>
                <w:div w:id="21308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7418">
          <w:marLeft w:val="0"/>
          <w:marRight w:val="0"/>
          <w:marTop w:val="0"/>
          <w:marBottom w:val="0"/>
          <w:divBdr>
            <w:top w:val="none" w:sz="0" w:space="0" w:color="auto"/>
            <w:left w:val="none" w:sz="0" w:space="0" w:color="auto"/>
            <w:bottom w:val="none" w:sz="0" w:space="0" w:color="auto"/>
            <w:right w:val="none" w:sz="0" w:space="0" w:color="auto"/>
          </w:divBdr>
          <w:divsChild>
            <w:div w:id="1961105653">
              <w:marLeft w:val="0"/>
              <w:marRight w:val="0"/>
              <w:marTop w:val="0"/>
              <w:marBottom w:val="0"/>
              <w:divBdr>
                <w:top w:val="none" w:sz="0" w:space="0" w:color="auto"/>
                <w:left w:val="none" w:sz="0" w:space="0" w:color="auto"/>
                <w:bottom w:val="none" w:sz="0" w:space="0" w:color="auto"/>
                <w:right w:val="none" w:sz="0" w:space="0" w:color="auto"/>
              </w:divBdr>
              <w:divsChild>
                <w:div w:id="1380858160">
                  <w:marLeft w:val="0"/>
                  <w:marRight w:val="0"/>
                  <w:marTop w:val="0"/>
                  <w:marBottom w:val="0"/>
                  <w:divBdr>
                    <w:top w:val="none" w:sz="0" w:space="0" w:color="auto"/>
                    <w:left w:val="none" w:sz="0" w:space="0" w:color="auto"/>
                    <w:bottom w:val="none" w:sz="0" w:space="0" w:color="auto"/>
                    <w:right w:val="none" w:sz="0" w:space="0" w:color="auto"/>
                  </w:divBdr>
                  <w:divsChild>
                    <w:div w:id="1396008669">
                      <w:marLeft w:val="0"/>
                      <w:marRight w:val="0"/>
                      <w:marTop w:val="0"/>
                      <w:marBottom w:val="0"/>
                      <w:divBdr>
                        <w:top w:val="none" w:sz="0" w:space="0" w:color="auto"/>
                        <w:left w:val="none" w:sz="0" w:space="0" w:color="auto"/>
                        <w:bottom w:val="none" w:sz="0" w:space="0" w:color="auto"/>
                        <w:right w:val="none" w:sz="0" w:space="0" w:color="auto"/>
                      </w:divBdr>
                    </w:div>
                    <w:div w:id="750977153">
                      <w:marLeft w:val="0"/>
                      <w:marRight w:val="0"/>
                      <w:marTop w:val="0"/>
                      <w:marBottom w:val="0"/>
                      <w:divBdr>
                        <w:top w:val="none" w:sz="0" w:space="0" w:color="auto"/>
                        <w:left w:val="none" w:sz="0" w:space="0" w:color="auto"/>
                        <w:bottom w:val="none" w:sz="0" w:space="0" w:color="auto"/>
                        <w:right w:val="none" w:sz="0" w:space="0" w:color="auto"/>
                      </w:divBdr>
                      <w:divsChild>
                        <w:div w:id="979729147">
                          <w:marLeft w:val="0"/>
                          <w:marRight w:val="0"/>
                          <w:marTop w:val="0"/>
                          <w:marBottom w:val="0"/>
                          <w:divBdr>
                            <w:top w:val="none" w:sz="0" w:space="0" w:color="auto"/>
                            <w:left w:val="none" w:sz="0" w:space="0" w:color="auto"/>
                            <w:bottom w:val="none" w:sz="0" w:space="0" w:color="auto"/>
                            <w:right w:val="none" w:sz="0" w:space="0" w:color="auto"/>
                          </w:divBdr>
                          <w:divsChild>
                            <w:div w:id="1313829174">
                              <w:marLeft w:val="0"/>
                              <w:marRight w:val="0"/>
                              <w:marTop w:val="0"/>
                              <w:marBottom w:val="0"/>
                              <w:divBdr>
                                <w:top w:val="none" w:sz="0" w:space="0" w:color="auto"/>
                                <w:left w:val="none" w:sz="0" w:space="0" w:color="auto"/>
                                <w:bottom w:val="none" w:sz="0" w:space="0" w:color="auto"/>
                                <w:right w:val="none" w:sz="0" w:space="0" w:color="auto"/>
                              </w:divBdr>
                            </w:div>
                            <w:div w:id="1392534046">
                              <w:marLeft w:val="0"/>
                              <w:marRight w:val="0"/>
                              <w:marTop w:val="0"/>
                              <w:marBottom w:val="0"/>
                              <w:divBdr>
                                <w:top w:val="none" w:sz="0" w:space="0" w:color="auto"/>
                                <w:left w:val="none" w:sz="0" w:space="0" w:color="auto"/>
                                <w:bottom w:val="none" w:sz="0" w:space="0" w:color="auto"/>
                                <w:right w:val="none" w:sz="0" w:space="0" w:color="auto"/>
                              </w:divBdr>
                              <w:divsChild>
                                <w:div w:id="1689789881">
                                  <w:marLeft w:val="0"/>
                                  <w:marRight w:val="0"/>
                                  <w:marTop w:val="0"/>
                                  <w:marBottom w:val="0"/>
                                  <w:divBdr>
                                    <w:top w:val="none" w:sz="0" w:space="0" w:color="auto"/>
                                    <w:left w:val="none" w:sz="0" w:space="0" w:color="auto"/>
                                    <w:bottom w:val="none" w:sz="0" w:space="0" w:color="auto"/>
                                    <w:right w:val="none" w:sz="0" w:space="0" w:color="auto"/>
                                  </w:divBdr>
                                  <w:divsChild>
                                    <w:div w:id="12567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520076">
              <w:marLeft w:val="0"/>
              <w:marRight w:val="0"/>
              <w:marTop w:val="0"/>
              <w:marBottom w:val="0"/>
              <w:divBdr>
                <w:top w:val="none" w:sz="0" w:space="0" w:color="auto"/>
                <w:left w:val="none" w:sz="0" w:space="0" w:color="auto"/>
                <w:bottom w:val="none" w:sz="0" w:space="0" w:color="auto"/>
                <w:right w:val="none" w:sz="0" w:space="0" w:color="auto"/>
              </w:divBdr>
              <w:divsChild>
                <w:div w:id="1372414921">
                  <w:marLeft w:val="0"/>
                  <w:marRight w:val="0"/>
                  <w:marTop w:val="0"/>
                  <w:marBottom w:val="0"/>
                  <w:divBdr>
                    <w:top w:val="none" w:sz="0" w:space="0" w:color="auto"/>
                    <w:left w:val="none" w:sz="0" w:space="0" w:color="auto"/>
                    <w:bottom w:val="none" w:sz="0" w:space="0" w:color="auto"/>
                    <w:right w:val="none" w:sz="0" w:space="0" w:color="auto"/>
                  </w:divBdr>
                  <w:divsChild>
                    <w:div w:id="404688288">
                      <w:marLeft w:val="0"/>
                      <w:marRight w:val="0"/>
                      <w:marTop w:val="0"/>
                      <w:marBottom w:val="0"/>
                      <w:divBdr>
                        <w:top w:val="none" w:sz="0" w:space="0" w:color="auto"/>
                        <w:left w:val="none" w:sz="0" w:space="0" w:color="auto"/>
                        <w:bottom w:val="none" w:sz="0" w:space="0" w:color="auto"/>
                        <w:right w:val="none" w:sz="0" w:space="0" w:color="auto"/>
                      </w:divBdr>
                      <w:divsChild>
                        <w:div w:id="1258292862">
                          <w:marLeft w:val="0"/>
                          <w:marRight w:val="0"/>
                          <w:marTop w:val="0"/>
                          <w:marBottom w:val="0"/>
                          <w:divBdr>
                            <w:top w:val="none" w:sz="0" w:space="0" w:color="auto"/>
                            <w:left w:val="none" w:sz="0" w:space="0" w:color="auto"/>
                            <w:bottom w:val="none" w:sz="0" w:space="0" w:color="auto"/>
                            <w:right w:val="none" w:sz="0" w:space="0" w:color="auto"/>
                          </w:divBdr>
                          <w:divsChild>
                            <w:div w:id="77100139">
                              <w:marLeft w:val="0"/>
                              <w:marRight w:val="0"/>
                              <w:marTop w:val="0"/>
                              <w:marBottom w:val="0"/>
                              <w:divBdr>
                                <w:top w:val="none" w:sz="0" w:space="0" w:color="auto"/>
                                <w:left w:val="none" w:sz="0" w:space="0" w:color="auto"/>
                                <w:bottom w:val="none" w:sz="0" w:space="0" w:color="auto"/>
                                <w:right w:val="none" w:sz="0" w:space="0" w:color="auto"/>
                              </w:divBdr>
                              <w:divsChild>
                                <w:div w:id="219946840">
                                  <w:marLeft w:val="0"/>
                                  <w:marRight w:val="0"/>
                                  <w:marTop w:val="0"/>
                                  <w:marBottom w:val="0"/>
                                  <w:divBdr>
                                    <w:top w:val="none" w:sz="0" w:space="0" w:color="auto"/>
                                    <w:left w:val="none" w:sz="0" w:space="0" w:color="auto"/>
                                    <w:bottom w:val="none" w:sz="0" w:space="0" w:color="auto"/>
                                    <w:right w:val="none" w:sz="0" w:space="0" w:color="auto"/>
                                  </w:divBdr>
                                </w:div>
                              </w:divsChild>
                            </w:div>
                            <w:div w:id="30806172">
                              <w:marLeft w:val="0"/>
                              <w:marRight w:val="0"/>
                              <w:marTop w:val="0"/>
                              <w:marBottom w:val="0"/>
                              <w:divBdr>
                                <w:top w:val="none" w:sz="0" w:space="0" w:color="auto"/>
                                <w:left w:val="none" w:sz="0" w:space="0" w:color="auto"/>
                                <w:bottom w:val="none" w:sz="0" w:space="0" w:color="auto"/>
                                <w:right w:val="none" w:sz="0" w:space="0" w:color="auto"/>
                              </w:divBdr>
                              <w:divsChild>
                                <w:div w:id="1733574397">
                                  <w:marLeft w:val="0"/>
                                  <w:marRight w:val="0"/>
                                  <w:marTop w:val="0"/>
                                  <w:marBottom w:val="0"/>
                                  <w:divBdr>
                                    <w:top w:val="none" w:sz="0" w:space="0" w:color="auto"/>
                                    <w:left w:val="none" w:sz="0" w:space="0" w:color="auto"/>
                                    <w:bottom w:val="none" w:sz="0" w:space="0" w:color="auto"/>
                                    <w:right w:val="none" w:sz="0" w:space="0" w:color="auto"/>
                                  </w:divBdr>
                                  <w:divsChild>
                                    <w:div w:id="1742752255">
                                      <w:marLeft w:val="0"/>
                                      <w:marRight w:val="0"/>
                                      <w:marTop w:val="0"/>
                                      <w:marBottom w:val="0"/>
                                      <w:divBdr>
                                        <w:top w:val="none" w:sz="0" w:space="0" w:color="auto"/>
                                        <w:left w:val="none" w:sz="0" w:space="0" w:color="auto"/>
                                        <w:bottom w:val="none" w:sz="0" w:space="0" w:color="auto"/>
                                        <w:right w:val="none" w:sz="0" w:space="0" w:color="auto"/>
                                      </w:divBdr>
                                    </w:div>
                                    <w:div w:id="329214435">
                                      <w:marLeft w:val="0"/>
                                      <w:marRight w:val="0"/>
                                      <w:marTop w:val="0"/>
                                      <w:marBottom w:val="0"/>
                                      <w:divBdr>
                                        <w:top w:val="none" w:sz="0" w:space="0" w:color="auto"/>
                                        <w:left w:val="none" w:sz="0" w:space="0" w:color="auto"/>
                                        <w:bottom w:val="none" w:sz="0" w:space="0" w:color="auto"/>
                                        <w:right w:val="none" w:sz="0" w:space="0" w:color="auto"/>
                                      </w:divBdr>
                                    </w:div>
                                    <w:div w:id="1520849622">
                                      <w:marLeft w:val="0"/>
                                      <w:marRight w:val="0"/>
                                      <w:marTop w:val="0"/>
                                      <w:marBottom w:val="0"/>
                                      <w:divBdr>
                                        <w:top w:val="none" w:sz="0" w:space="0" w:color="auto"/>
                                        <w:left w:val="none" w:sz="0" w:space="0" w:color="auto"/>
                                        <w:bottom w:val="none" w:sz="0" w:space="0" w:color="auto"/>
                                        <w:right w:val="none" w:sz="0" w:space="0" w:color="auto"/>
                                      </w:divBdr>
                                    </w:div>
                                    <w:div w:id="258877859">
                                      <w:marLeft w:val="0"/>
                                      <w:marRight w:val="0"/>
                                      <w:marTop w:val="0"/>
                                      <w:marBottom w:val="0"/>
                                      <w:divBdr>
                                        <w:top w:val="none" w:sz="0" w:space="0" w:color="auto"/>
                                        <w:left w:val="none" w:sz="0" w:space="0" w:color="auto"/>
                                        <w:bottom w:val="none" w:sz="0" w:space="0" w:color="auto"/>
                                        <w:right w:val="none" w:sz="0" w:space="0" w:color="auto"/>
                                      </w:divBdr>
                                      <w:divsChild>
                                        <w:div w:id="1063334433">
                                          <w:marLeft w:val="0"/>
                                          <w:marRight w:val="0"/>
                                          <w:marTop w:val="0"/>
                                          <w:marBottom w:val="0"/>
                                          <w:divBdr>
                                            <w:top w:val="none" w:sz="0" w:space="0" w:color="auto"/>
                                            <w:left w:val="none" w:sz="0" w:space="0" w:color="auto"/>
                                            <w:bottom w:val="none" w:sz="0" w:space="0" w:color="auto"/>
                                            <w:right w:val="none" w:sz="0" w:space="0" w:color="auto"/>
                                          </w:divBdr>
                                          <w:divsChild>
                                            <w:div w:id="46414330">
                                              <w:marLeft w:val="0"/>
                                              <w:marRight w:val="0"/>
                                              <w:marTop w:val="0"/>
                                              <w:marBottom w:val="0"/>
                                              <w:divBdr>
                                                <w:top w:val="none" w:sz="0" w:space="0" w:color="auto"/>
                                                <w:left w:val="none" w:sz="0" w:space="0" w:color="auto"/>
                                                <w:bottom w:val="none" w:sz="0" w:space="0" w:color="auto"/>
                                                <w:right w:val="none" w:sz="0" w:space="0" w:color="auto"/>
                                              </w:divBdr>
                                            </w:div>
                                          </w:divsChild>
                                        </w:div>
                                        <w:div w:id="672025677">
                                          <w:marLeft w:val="0"/>
                                          <w:marRight w:val="0"/>
                                          <w:marTop w:val="0"/>
                                          <w:marBottom w:val="0"/>
                                          <w:divBdr>
                                            <w:top w:val="none" w:sz="0" w:space="0" w:color="auto"/>
                                            <w:left w:val="none" w:sz="0" w:space="0" w:color="auto"/>
                                            <w:bottom w:val="none" w:sz="0" w:space="0" w:color="auto"/>
                                            <w:right w:val="none" w:sz="0" w:space="0" w:color="auto"/>
                                          </w:divBdr>
                                        </w:div>
                                        <w:div w:id="1125392480">
                                          <w:marLeft w:val="0"/>
                                          <w:marRight w:val="0"/>
                                          <w:marTop w:val="0"/>
                                          <w:marBottom w:val="0"/>
                                          <w:divBdr>
                                            <w:top w:val="none" w:sz="0" w:space="0" w:color="auto"/>
                                            <w:left w:val="none" w:sz="0" w:space="0" w:color="auto"/>
                                            <w:bottom w:val="none" w:sz="0" w:space="0" w:color="auto"/>
                                            <w:right w:val="none" w:sz="0" w:space="0" w:color="auto"/>
                                          </w:divBdr>
                                        </w:div>
                                      </w:divsChild>
                                    </w:div>
                                    <w:div w:id="1903054805">
                                      <w:marLeft w:val="0"/>
                                      <w:marRight w:val="0"/>
                                      <w:marTop w:val="0"/>
                                      <w:marBottom w:val="0"/>
                                      <w:divBdr>
                                        <w:top w:val="none" w:sz="0" w:space="0" w:color="auto"/>
                                        <w:left w:val="none" w:sz="0" w:space="0" w:color="auto"/>
                                        <w:bottom w:val="none" w:sz="0" w:space="0" w:color="auto"/>
                                        <w:right w:val="none" w:sz="0" w:space="0" w:color="auto"/>
                                      </w:divBdr>
                                    </w:div>
                                    <w:div w:id="1111706257">
                                      <w:marLeft w:val="0"/>
                                      <w:marRight w:val="0"/>
                                      <w:marTop w:val="0"/>
                                      <w:marBottom w:val="0"/>
                                      <w:divBdr>
                                        <w:top w:val="none" w:sz="0" w:space="0" w:color="auto"/>
                                        <w:left w:val="none" w:sz="0" w:space="0" w:color="auto"/>
                                        <w:bottom w:val="none" w:sz="0" w:space="0" w:color="auto"/>
                                        <w:right w:val="none" w:sz="0" w:space="0" w:color="auto"/>
                                      </w:divBdr>
                                    </w:div>
                                    <w:div w:id="265232045">
                                      <w:marLeft w:val="0"/>
                                      <w:marRight w:val="0"/>
                                      <w:marTop w:val="0"/>
                                      <w:marBottom w:val="0"/>
                                      <w:divBdr>
                                        <w:top w:val="none" w:sz="0" w:space="0" w:color="auto"/>
                                        <w:left w:val="none" w:sz="0" w:space="0" w:color="auto"/>
                                        <w:bottom w:val="none" w:sz="0" w:space="0" w:color="auto"/>
                                        <w:right w:val="none" w:sz="0" w:space="0" w:color="auto"/>
                                      </w:divBdr>
                                      <w:divsChild>
                                        <w:div w:id="1099908165">
                                          <w:marLeft w:val="0"/>
                                          <w:marRight w:val="0"/>
                                          <w:marTop w:val="0"/>
                                          <w:marBottom w:val="0"/>
                                          <w:divBdr>
                                            <w:top w:val="none" w:sz="0" w:space="0" w:color="auto"/>
                                            <w:left w:val="none" w:sz="0" w:space="0" w:color="auto"/>
                                            <w:bottom w:val="none" w:sz="0" w:space="0" w:color="auto"/>
                                            <w:right w:val="none" w:sz="0" w:space="0" w:color="auto"/>
                                          </w:divBdr>
                                          <w:divsChild>
                                            <w:div w:id="1060330284">
                                              <w:marLeft w:val="0"/>
                                              <w:marRight w:val="0"/>
                                              <w:marTop w:val="0"/>
                                              <w:marBottom w:val="0"/>
                                              <w:divBdr>
                                                <w:top w:val="none" w:sz="0" w:space="0" w:color="auto"/>
                                                <w:left w:val="none" w:sz="0" w:space="0" w:color="auto"/>
                                                <w:bottom w:val="none" w:sz="0" w:space="0" w:color="auto"/>
                                                <w:right w:val="none" w:sz="0" w:space="0" w:color="auto"/>
                                              </w:divBdr>
                                            </w:div>
                                          </w:divsChild>
                                        </w:div>
                                        <w:div w:id="847014686">
                                          <w:marLeft w:val="0"/>
                                          <w:marRight w:val="0"/>
                                          <w:marTop w:val="0"/>
                                          <w:marBottom w:val="0"/>
                                          <w:divBdr>
                                            <w:top w:val="none" w:sz="0" w:space="0" w:color="auto"/>
                                            <w:left w:val="none" w:sz="0" w:space="0" w:color="auto"/>
                                            <w:bottom w:val="none" w:sz="0" w:space="0" w:color="auto"/>
                                            <w:right w:val="none" w:sz="0" w:space="0" w:color="auto"/>
                                          </w:divBdr>
                                        </w:div>
                                      </w:divsChild>
                                    </w:div>
                                    <w:div w:id="1569922494">
                                      <w:marLeft w:val="0"/>
                                      <w:marRight w:val="0"/>
                                      <w:marTop w:val="0"/>
                                      <w:marBottom w:val="0"/>
                                      <w:divBdr>
                                        <w:top w:val="none" w:sz="0" w:space="0" w:color="auto"/>
                                        <w:left w:val="none" w:sz="0" w:space="0" w:color="auto"/>
                                        <w:bottom w:val="none" w:sz="0" w:space="0" w:color="auto"/>
                                        <w:right w:val="none" w:sz="0" w:space="0" w:color="auto"/>
                                      </w:divBdr>
                                    </w:div>
                                    <w:div w:id="107969382">
                                      <w:marLeft w:val="0"/>
                                      <w:marRight w:val="0"/>
                                      <w:marTop w:val="0"/>
                                      <w:marBottom w:val="0"/>
                                      <w:divBdr>
                                        <w:top w:val="none" w:sz="0" w:space="0" w:color="auto"/>
                                        <w:left w:val="none" w:sz="0" w:space="0" w:color="auto"/>
                                        <w:bottom w:val="none" w:sz="0" w:space="0" w:color="auto"/>
                                        <w:right w:val="none" w:sz="0" w:space="0" w:color="auto"/>
                                      </w:divBdr>
                                    </w:div>
                                    <w:div w:id="963005990">
                                      <w:marLeft w:val="0"/>
                                      <w:marRight w:val="0"/>
                                      <w:marTop w:val="0"/>
                                      <w:marBottom w:val="0"/>
                                      <w:divBdr>
                                        <w:top w:val="none" w:sz="0" w:space="0" w:color="auto"/>
                                        <w:left w:val="none" w:sz="0" w:space="0" w:color="auto"/>
                                        <w:bottom w:val="none" w:sz="0" w:space="0" w:color="auto"/>
                                        <w:right w:val="none" w:sz="0" w:space="0" w:color="auto"/>
                                      </w:divBdr>
                                      <w:divsChild>
                                        <w:div w:id="671252401">
                                          <w:marLeft w:val="0"/>
                                          <w:marRight w:val="0"/>
                                          <w:marTop w:val="0"/>
                                          <w:marBottom w:val="0"/>
                                          <w:divBdr>
                                            <w:top w:val="none" w:sz="0" w:space="0" w:color="auto"/>
                                            <w:left w:val="none" w:sz="0" w:space="0" w:color="auto"/>
                                            <w:bottom w:val="none" w:sz="0" w:space="0" w:color="auto"/>
                                            <w:right w:val="none" w:sz="0" w:space="0" w:color="auto"/>
                                          </w:divBdr>
                                          <w:divsChild>
                                            <w:div w:id="729689689">
                                              <w:marLeft w:val="0"/>
                                              <w:marRight w:val="0"/>
                                              <w:marTop w:val="0"/>
                                              <w:marBottom w:val="0"/>
                                              <w:divBdr>
                                                <w:top w:val="none" w:sz="0" w:space="0" w:color="auto"/>
                                                <w:left w:val="none" w:sz="0" w:space="0" w:color="auto"/>
                                                <w:bottom w:val="none" w:sz="0" w:space="0" w:color="auto"/>
                                                <w:right w:val="none" w:sz="0" w:space="0" w:color="auto"/>
                                              </w:divBdr>
                                            </w:div>
                                          </w:divsChild>
                                        </w:div>
                                        <w:div w:id="1701785194">
                                          <w:marLeft w:val="0"/>
                                          <w:marRight w:val="0"/>
                                          <w:marTop w:val="0"/>
                                          <w:marBottom w:val="0"/>
                                          <w:divBdr>
                                            <w:top w:val="none" w:sz="0" w:space="0" w:color="auto"/>
                                            <w:left w:val="none" w:sz="0" w:space="0" w:color="auto"/>
                                            <w:bottom w:val="none" w:sz="0" w:space="0" w:color="auto"/>
                                            <w:right w:val="none" w:sz="0" w:space="0" w:color="auto"/>
                                          </w:divBdr>
                                        </w:div>
                                      </w:divsChild>
                                    </w:div>
                                    <w:div w:id="899024311">
                                      <w:marLeft w:val="0"/>
                                      <w:marRight w:val="0"/>
                                      <w:marTop w:val="0"/>
                                      <w:marBottom w:val="0"/>
                                      <w:divBdr>
                                        <w:top w:val="none" w:sz="0" w:space="0" w:color="auto"/>
                                        <w:left w:val="none" w:sz="0" w:space="0" w:color="auto"/>
                                        <w:bottom w:val="none" w:sz="0" w:space="0" w:color="auto"/>
                                        <w:right w:val="none" w:sz="0" w:space="0" w:color="auto"/>
                                      </w:divBdr>
                                    </w:div>
                                    <w:div w:id="1303778035">
                                      <w:marLeft w:val="0"/>
                                      <w:marRight w:val="0"/>
                                      <w:marTop w:val="0"/>
                                      <w:marBottom w:val="0"/>
                                      <w:divBdr>
                                        <w:top w:val="none" w:sz="0" w:space="0" w:color="auto"/>
                                        <w:left w:val="none" w:sz="0" w:space="0" w:color="auto"/>
                                        <w:bottom w:val="none" w:sz="0" w:space="0" w:color="auto"/>
                                        <w:right w:val="none" w:sz="0" w:space="0" w:color="auto"/>
                                      </w:divBdr>
                                    </w:div>
                                    <w:div w:id="1866551143">
                                      <w:marLeft w:val="0"/>
                                      <w:marRight w:val="0"/>
                                      <w:marTop w:val="0"/>
                                      <w:marBottom w:val="0"/>
                                      <w:divBdr>
                                        <w:top w:val="none" w:sz="0" w:space="0" w:color="auto"/>
                                        <w:left w:val="none" w:sz="0" w:space="0" w:color="auto"/>
                                        <w:bottom w:val="none" w:sz="0" w:space="0" w:color="auto"/>
                                        <w:right w:val="none" w:sz="0" w:space="0" w:color="auto"/>
                                      </w:divBdr>
                                      <w:divsChild>
                                        <w:div w:id="1991782917">
                                          <w:marLeft w:val="0"/>
                                          <w:marRight w:val="0"/>
                                          <w:marTop w:val="0"/>
                                          <w:marBottom w:val="0"/>
                                          <w:divBdr>
                                            <w:top w:val="none" w:sz="0" w:space="0" w:color="auto"/>
                                            <w:left w:val="none" w:sz="0" w:space="0" w:color="auto"/>
                                            <w:bottom w:val="none" w:sz="0" w:space="0" w:color="auto"/>
                                            <w:right w:val="none" w:sz="0" w:space="0" w:color="auto"/>
                                          </w:divBdr>
                                          <w:divsChild>
                                            <w:div w:id="1883515263">
                                              <w:marLeft w:val="0"/>
                                              <w:marRight w:val="0"/>
                                              <w:marTop w:val="0"/>
                                              <w:marBottom w:val="0"/>
                                              <w:divBdr>
                                                <w:top w:val="none" w:sz="0" w:space="0" w:color="auto"/>
                                                <w:left w:val="none" w:sz="0" w:space="0" w:color="auto"/>
                                                <w:bottom w:val="none" w:sz="0" w:space="0" w:color="auto"/>
                                                <w:right w:val="none" w:sz="0" w:space="0" w:color="auto"/>
                                              </w:divBdr>
                                            </w:div>
                                          </w:divsChild>
                                        </w:div>
                                        <w:div w:id="112947981">
                                          <w:marLeft w:val="0"/>
                                          <w:marRight w:val="0"/>
                                          <w:marTop w:val="0"/>
                                          <w:marBottom w:val="0"/>
                                          <w:divBdr>
                                            <w:top w:val="none" w:sz="0" w:space="0" w:color="auto"/>
                                            <w:left w:val="none" w:sz="0" w:space="0" w:color="auto"/>
                                            <w:bottom w:val="none" w:sz="0" w:space="0" w:color="auto"/>
                                            <w:right w:val="none" w:sz="0" w:space="0" w:color="auto"/>
                                          </w:divBdr>
                                        </w:div>
                                      </w:divsChild>
                                    </w:div>
                                    <w:div w:id="1181166461">
                                      <w:marLeft w:val="0"/>
                                      <w:marRight w:val="0"/>
                                      <w:marTop w:val="0"/>
                                      <w:marBottom w:val="0"/>
                                      <w:divBdr>
                                        <w:top w:val="none" w:sz="0" w:space="0" w:color="auto"/>
                                        <w:left w:val="none" w:sz="0" w:space="0" w:color="auto"/>
                                        <w:bottom w:val="none" w:sz="0" w:space="0" w:color="auto"/>
                                        <w:right w:val="none" w:sz="0" w:space="0" w:color="auto"/>
                                      </w:divBdr>
                                    </w:div>
                                    <w:div w:id="1787964967">
                                      <w:marLeft w:val="0"/>
                                      <w:marRight w:val="0"/>
                                      <w:marTop w:val="0"/>
                                      <w:marBottom w:val="0"/>
                                      <w:divBdr>
                                        <w:top w:val="none" w:sz="0" w:space="0" w:color="auto"/>
                                        <w:left w:val="none" w:sz="0" w:space="0" w:color="auto"/>
                                        <w:bottom w:val="none" w:sz="0" w:space="0" w:color="auto"/>
                                        <w:right w:val="none" w:sz="0" w:space="0" w:color="auto"/>
                                      </w:divBdr>
                                    </w:div>
                                    <w:div w:id="1541239193">
                                      <w:marLeft w:val="0"/>
                                      <w:marRight w:val="0"/>
                                      <w:marTop w:val="0"/>
                                      <w:marBottom w:val="0"/>
                                      <w:divBdr>
                                        <w:top w:val="none" w:sz="0" w:space="0" w:color="auto"/>
                                        <w:left w:val="none" w:sz="0" w:space="0" w:color="auto"/>
                                        <w:bottom w:val="none" w:sz="0" w:space="0" w:color="auto"/>
                                        <w:right w:val="none" w:sz="0" w:space="0" w:color="auto"/>
                                      </w:divBdr>
                                      <w:divsChild>
                                        <w:div w:id="1853832722">
                                          <w:marLeft w:val="0"/>
                                          <w:marRight w:val="0"/>
                                          <w:marTop w:val="0"/>
                                          <w:marBottom w:val="0"/>
                                          <w:divBdr>
                                            <w:top w:val="none" w:sz="0" w:space="0" w:color="auto"/>
                                            <w:left w:val="none" w:sz="0" w:space="0" w:color="auto"/>
                                            <w:bottom w:val="none" w:sz="0" w:space="0" w:color="auto"/>
                                            <w:right w:val="none" w:sz="0" w:space="0" w:color="auto"/>
                                          </w:divBdr>
                                          <w:divsChild>
                                            <w:div w:id="707878154">
                                              <w:marLeft w:val="0"/>
                                              <w:marRight w:val="0"/>
                                              <w:marTop w:val="0"/>
                                              <w:marBottom w:val="0"/>
                                              <w:divBdr>
                                                <w:top w:val="none" w:sz="0" w:space="0" w:color="auto"/>
                                                <w:left w:val="none" w:sz="0" w:space="0" w:color="auto"/>
                                                <w:bottom w:val="none" w:sz="0" w:space="0" w:color="auto"/>
                                                <w:right w:val="none" w:sz="0" w:space="0" w:color="auto"/>
                                              </w:divBdr>
                                            </w:div>
                                          </w:divsChild>
                                        </w:div>
                                        <w:div w:id="1658731273">
                                          <w:marLeft w:val="0"/>
                                          <w:marRight w:val="0"/>
                                          <w:marTop w:val="0"/>
                                          <w:marBottom w:val="0"/>
                                          <w:divBdr>
                                            <w:top w:val="none" w:sz="0" w:space="0" w:color="auto"/>
                                            <w:left w:val="none" w:sz="0" w:space="0" w:color="auto"/>
                                            <w:bottom w:val="none" w:sz="0" w:space="0" w:color="auto"/>
                                            <w:right w:val="none" w:sz="0" w:space="0" w:color="auto"/>
                                          </w:divBdr>
                                        </w:div>
                                      </w:divsChild>
                                    </w:div>
                                    <w:div w:id="318851997">
                                      <w:marLeft w:val="0"/>
                                      <w:marRight w:val="0"/>
                                      <w:marTop w:val="0"/>
                                      <w:marBottom w:val="0"/>
                                      <w:divBdr>
                                        <w:top w:val="none" w:sz="0" w:space="0" w:color="auto"/>
                                        <w:left w:val="none" w:sz="0" w:space="0" w:color="auto"/>
                                        <w:bottom w:val="none" w:sz="0" w:space="0" w:color="auto"/>
                                        <w:right w:val="none" w:sz="0" w:space="0" w:color="auto"/>
                                      </w:divBdr>
                                    </w:div>
                                    <w:div w:id="1387098432">
                                      <w:marLeft w:val="0"/>
                                      <w:marRight w:val="0"/>
                                      <w:marTop w:val="0"/>
                                      <w:marBottom w:val="0"/>
                                      <w:divBdr>
                                        <w:top w:val="none" w:sz="0" w:space="0" w:color="auto"/>
                                        <w:left w:val="none" w:sz="0" w:space="0" w:color="auto"/>
                                        <w:bottom w:val="none" w:sz="0" w:space="0" w:color="auto"/>
                                        <w:right w:val="none" w:sz="0" w:space="0" w:color="auto"/>
                                      </w:divBdr>
                                    </w:div>
                                    <w:div w:id="73205946">
                                      <w:marLeft w:val="0"/>
                                      <w:marRight w:val="0"/>
                                      <w:marTop w:val="0"/>
                                      <w:marBottom w:val="0"/>
                                      <w:divBdr>
                                        <w:top w:val="none" w:sz="0" w:space="0" w:color="auto"/>
                                        <w:left w:val="none" w:sz="0" w:space="0" w:color="auto"/>
                                        <w:bottom w:val="none" w:sz="0" w:space="0" w:color="auto"/>
                                        <w:right w:val="none" w:sz="0" w:space="0" w:color="auto"/>
                                      </w:divBdr>
                                      <w:divsChild>
                                        <w:div w:id="499858229">
                                          <w:marLeft w:val="0"/>
                                          <w:marRight w:val="0"/>
                                          <w:marTop w:val="0"/>
                                          <w:marBottom w:val="0"/>
                                          <w:divBdr>
                                            <w:top w:val="none" w:sz="0" w:space="0" w:color="auto"/>
                                            <w:left w:val="none" w:sz="0" w:space="0" w:color="auto"/>
                                            <w:bottom w:val="none" w:sz="0" w:space="0" w:color="auto"/>
                                            <w:right w:val="none" w:sz="0" w:space="0" w:color="auto"/>
                                          </w:divBdr>
                                          <w:divsChild>
                                            <w:div w:id="1399207443">
                                              <w:marLeft w:val="0"/>
                                              <w:marRight w:val="0"/>
                                              <w:marTop w:val="0"/>
                                              <w:marBottom w:val="0"/>
                                              <w:divBdr>
                                                <w:top w:val="none" w:sz="0" w:space="0" w:color="auto"/>
                                                <w:left w:val="none" w:sz="0" w:space="0" w:color="auto"/>
                                                <w:bottom w:val="none" w:sz="0" w:space="0" w:color="auto"/>
                                                <w:right w:val="none" w:sz="0" w:space="0" w:color="auto"/>
                                              </w:divBdr>
                                            </w:div>
                                          </w:divsChild>
                                        </w:div>
                                        <w:div w:id="1935437311">
                                          <w:marLeft w:val="0"/>
                                          <w:marRight w:val="0"/>
                                          <w:marTop w:val="0"/>
                                          <w:marBottom w:val="0"/>
                                          <w:divBdr>
                                            <w:top w:val="none" w:sz="0" w:space="0" w:color="auto"/>
                                            <w:left w:val="none" w:sz="0" w:space="0" w:color="auto"/>
                                            <w:bottom w:val="none" w:sz="0" w:space="0" w:color="auto"/>
                                            <w:right w:val="none" w:sz="0" w:space="0" w:color="auto"/>
                                          </w:divBdr>
                                        </w:div>
                                      </w:divsChild>
                                    </w:div>
                                    <w:div w:id="1140346093">
                                      <w:marLeft w:val="0"/>
                                      <w:marRight w:val="0"/>
                                      <w:marTop w:val="0"/>
                                      <w:marBottom w:val="0"/>
                                      <w:divBdr>
                                        <w:top w:val="none" w:sz="0" w:space="0" w:color="auto"/>
                                        <w:left w:val="none" w:sz="0" w:space="0" w:color="auto"/>
                                        <w:bottom w:val="none" w:sz="0" w:space="0" w:color="auto"/>
                                        <w:right w:val="none" w:sz="0" w:space="0" w:color="auto"/>
                                      </w:divBdr>
                                    </w:div>
                                    <w:div w:id="1268001310">
                                      <w:marLeft w:val="0"/>
                                      <w:marRight w:val="0"/>
                                      <w:marTop w:val="0"/>
                                      <w:marBottom w:val="0"/>
                                      <w:divBdr>
                                        <w:top w:val="none" w:sz="0" w:space="0" w:color="auto"/>
                                        <w:left w:val="none" w:sz="0" w:space="0" w:color="auto"/>
                                        <w:bottom w:val="none" w:sz="0" w:space="0" w:color="auto"/>
                                        <w:right w:val="none" w:sz="0" w:space="0" w:color="auto"/>
                                      </w:divBdr>
                                    </w:div>
                                    <w:div w:id="1469396921">
                                      <w:marLeft w:val="0"/>
                                      <w:marRight w:val="0"/>
                                      <w:marTop w:val="0"/>
                                      <w:marBottom w:val="0"/>
                                      <w:divBdr>
                                        <w:top w:val="none" w:sz="0" w:space="0" w:color="auto"/>
                                        <w:left w:val="none" w:sz="0" w:space="0" w:color="auto"/>
                                        <w:bottom w:val="none" w:sz="0" w:space="0" w:color="auto"/>
                                        <w:right w:val="none" w:sz="0" w:space="0" w:color="auto"/>
                                      </w:divBdr>
                                      <w:divsChild>
                                        <w:div w:id="1292057556">
                                          <w:marLeft w:val="0"/>
                                          <w:marRight w:val="0"/>
                                          <w:marTop w:val="0"/>
                                          <w:marBottom w:val="0"/>
                                          <w:divBdr>
                                            <w:top w:val="none" w:sz="0" w:space="0" w:color="auto"/>
                                            <w:left w:val="none" w:sz="0" w:space="0" w:color="auto"/>
                                            <w:bottom w:val="none" w:sz="0" w:space="0" w:color="auto"/>
                                            <w:right w:val="none" w:sz="0" w:space="0" w:color="auto"/>
                                          </w:divBdr>
                                          <w:divsChild>
                                            <w:div w:id="1161888597">
                                              <w:marLeft w:val="0"/>
                                              <w:marRight w:val="0"/>
                                              <w:marTop w:val="0"/>
                                              <w:marBottom w:val="0"/>
                                              <w:divBdr>
                                                <w:top w:val="none" w:sz="0" w:space="0" w:color="auto"/>
                                                <w:left w:val="none" w:sz="0" w:space="0" w:color="auto"/>
                                                <w:bottom w:val="none" w:sz="0" w:space="0" w:color="auto"/>
                                                <w:right w:val="none" w:sz="0" w:space="0" w:color="auto"/>
                                              </w:divBdr>
                                            </w:div>
                                          </w:divsChild>
                                        </w:div>
                                        <w:div w:id="1606229967">
                                          <w:marLeft w:val="0"/>
                                          <w:marRight w:val="0"/>
                                          <w:marTop w:val="0"/>
                                          <w:marBottom w:val="0"/>
                                          <w:divBdr>
                                            <w:top w:val="none" w:sz="0" w:space="0" w:color="auto"/>
                                            <w:left w:val="none" w:sz="0" w:space="0" w:color="auto"/>
                                            <w:bottom w:val="none" w:sz="0" w:space="0" w:color="auto"/>
                                            <w:right w:val="none" w:sz="0" w:space="0" w:color="auto"/>
                                          </w:divBdr>
                                        </w:div>
                                      </w:divsChild>
                                    </w:div>
                                    <w:div w:id="1079908518">
                                      <w:marLeft w:val="0"/>
                                      <w:marRight w:val="0"/>
                                      <w:marTop w:val="0"/>
                                      <w:marBottom w:val="0"/>
                                      <w:divBdr>
                                        <w:top w:val="none" w:sz="0" w:space="0" w:color="auto"/>
                                        <w:left w:val="none" w:sz="0" w:space="0" w:color="auto"/>
                                        <w:bottom w:val="none" w:sz="0" w:space="0" w:color="auto"/>
                                        <w:right w:val="none" w:sz="0" w:space="0" w:color="auto"/>
                                      </w:divBdr>
                                    </w:div>
                                    <w:div w:id="592738106">
                                      <w:marLeft w:val="0"/>
                                      <w:marRight w:val="0"/>
                                      <w:marTop w:val="0"/>
                                      <w:marBottom w:val="0"/>
                                      <w:divBdr>
                                        <w:top w:val="none" w:sz="0" w:space="0" w:color="auto"/>
                                        <w:left w:val="none" w:sz="0" w:space="0" w:color="auto"/>
                                        <w:bottom w:val="none" w:sz="0" w:space="0" w:color="auto"/>
                                        <w:right w:val="none" w:sz="0" w:space="0" w:color="auto"/>
                                      </w:divBdr>
                                    </w:div>
                                    <w:div w:id="2028671988">
                                      <w:marLeft w:val="0"/>
                                      <w:marRight w:val="0"/>
                                      <w:marTop w:val="0"/>
                                      <w:marBottom w:val="0"/>
                                      <w:divBdr>
                                        <w:top w:val="none" w:sz="0" w:space="0" w:color="auto"/>
                                        <w:left w:val="none" w:sz="0" w:space="0" w:color="auto"/>
                                        <w:bottom w:val="none" w:sz="0" w:space="0" w:color="auto"/>
                                        <w:right w:val="none" w:sz="0" w:space="0" w:color="auto"/>
                                      </w:divBdr>
                                      <w:divsChild>
                                        <w:div w:id="1703483041">
                                          <w:marLeft w:val="0"/>
                                          <w:marRight w:val="0"/>
                                          <w:marTop w:val="0"/>
                                          <w:marBottom w:val="0"/>
                                          <w:divBdr>
                                            <w:top w:val="none" w:sz="0" w:space="0" w:color="auto"/>
                                            <w:left w:val="none" w:sz="0" w:space="0" w:color="auto"/>
                                            <w:bottom w:val="none" w:sz="0" w:space="0" w:color="auto"/>
                                            <w:right w:val="none" w:sz="0" w:space="0" w:color="auto"/>
                                          </w:divBdr>
                                          <w:divsChild>
                                            <w:div w:id="577709248">
                                              <w:marLeft w:val="0"/>
                                              <w:marRight w:val="0"/>
                                              <w:marTop w:val="0"/>
                                              <w:marBottom w:val="0"/>
                                              <w:divBdr>
                                                <w:top w:val="none" w:sz="0" w:space="0" w:color="auto"/>
                                                <w:left w:val="none" w:sz="0" w:space="0" w:color="auto"/>
                                                <w:bottom w:val="none" w:sz="0" w:space="0" w:color="auto"/>
                                                <w:right w:val="none" w:sz="0" w:space="0" w:color="auto"/>
                                              </w:divBdr>
                                            </w:div>
                                          </w:divsChild>
                                        </w:div>
                                        <w:div w:id="754127820">
                                          <w:marLeft w:val="0"/>
                                          <w:marRight w:val="0"/>
                                          <w:marTop w:val="0"/>
                                          <w:marBottom w:val="0"/>
                                          <w:divBdr>
                                            <w:top w:val="none" w:sz="0" w:space="0" w:color="auto"/>
                                            <w:left w:val="none" w:sz="0" w:space="0" w:color="auto"/>
                                            <w:bottom w:val="none" w:sz="0" w:space="0" w:color="auto"/>
                                            <w:right w:val="none" w:sz="0" w:space="0" w:color="auto"/>
                                          </w:divBdr>
                                        </w:div>
                                      </w:divsChild>
                                    </w:div>
                                    <w:div w:id="1953053734">
                                      <w:marLeft w:val="0"/>
                                      <w:marRight w:val="0"/>
                                      <w:marTop w:val="0"/>
                                      <w:marBottom w:val="0"/>
                                      <w:divBdr>
                                        <w:top w:val="none" w:sz="0" w:space="0" w:color="auto"/>
                                        <w:left w:val="none" w:sz="0" w:space="0" w:color="auto"/>
                                        <w:bottom w:val="none" w:sz="0" w:space="0" w:color="auto"/>
                                        <w:right w:val="none" w:sz="0" w:space="0" w:color="auto"/>
                                      </w:divBdr>
                                    </w:div>
                                    <w:div w:id="163598020">
                                      <w:marLeft w:val="0"/>
                                      <w:marRight w:val="0"/>
                                      <w:marTop w:val="0"/>
                                      <w:marBottom w:val="0"/>
                                      <w:divBdr>
                                        <w:top w:val="none" w:sz="0" w:space="0" w:color="auto"/>
                                        <w:left w:val="none" w:sz="0" w:space="0" w:color="auto"/>
                                        <w:bottom w:val="none" w:sz="0" w:space="0" w:color="auto"/>
                                        <w:right w:val="none" w:sz="0" w:space="0" w:color="auto"/>
                                      </w:divBdr>
                                    </w:div>
                                    <w:div w:id="767117001">
                                      <w:marLeft w:val="0"/>
                                      <w:marRight w:val="0"/>
                                      <w:marTop w:val="0"/>
                                      <w:marBottom w:val="0"/>
                                      <w:divBdr>
                                        <w:top w:val="none" w:sz="0" w:space="0" w:color="auto"/>
                                        <w:left w:val="none" w:sz="0" w:space="0" w:color="auto"/>
                                        <w:bottom w:val="none" w:sz="0" w:space="0" w:color="auto"/>
                                        <w:right w:val="none" w:sz="0" w:space="0" w:color="auto"/>
                                      </w:divBdr>
                                      <w:divsChild>
                                        <w:div w:id="1627394533">
                                          <w:marLeft w:val="0"/>
                                          <w:marRight w:val="0"/>
                                          <w:marTop w:val="0"/>
                                          <w:marBottom w:val="0"/>
                                          <w:divBdr>
                                            <w:top w:val="none" w:sz="0" w:space="0" w:color="auto"/>
                                            <w:left w:val="none" w:sz="0" w:space="0" w:color="auto"/>
                                            <w:bottom w:val="none" w:sz="0" w:space="0" w:color="auto"/>
                                            <w:right w:val="none" w:sz="0" w:space="0" w:color="auto"/>
                                          </w:divBdr>
                                          <w:divsChild>
                                            <w:div w:id="1149321426">
                                              <w:marLeft w:val="0"/>
                                              <w:marRight w:val="0"/>
                                              <w:marTop w:val="0"/>
                                              <w:marBottom w:val="0"/>
                                              <w:divBdr>
                                                <w:top w:val="none" w:sz="0" w:space="0" w:color="auto"/>
                                                <w:left w:val="none" w:sz="0" w:space="0" w:color="auto"/>
                                                <w:bottom w:val="none" w:sz="0" w:space="0" w:color="auto"/>
                                                <w:right w:val="none" w:sz="0" w:space="0" w:color="auto"/>
                                              </w:divBdr>
                                            </w:div>
                                          </w:divsChild>
                                        </w:div>
                                        <w:div w:id="2059233488">
                                          <w:marLeft w:val="0"/>
                                          <w:marRight w:val="0"/>
                                          <w:marTop w:val="0"/>
                                          <w:marBottom w:val="0"/>
                                          <w:divBdr>
                                            <w:top w:val="none" w:sz="0" w:space="0" w:color="auto"/>
                                            <w:left w:val="none" w:sz="0" w:space="0" w:color="auto"/>
                                            <w:bottom w:val="none" w:sz="0" w:space="0" w:color="auto"/>
                                            <w:right w:val="none" w:sz="0" w:space="0" w:color="auto"/>
                                          </w:divBdr>
                                        </w:div>
                                      </w:divsChild>
                                    </w:div>
                                    <w:div w:id="760837474">
                                      <w:marLeft w:val="0"/>
                                      <w:marRight w:val="0"/>
                                      <w:marTop w:val="0"/>
                                      <w:marBottom w:val="0"/>
                                      <w:divBdr>
                                        <w:top w:val="none" w:sz="0" w:space="0" w:color="auto"/>
                                        <w:left w:val="none" w:sz="0" w:space="0" w:color="auto"/>
                                        <w:bottom w:val="none" w:sz="0" w:space="0" w:color="auto"/>
                                        <w:right w:val="none" w:sz="0" w:space="0" w:color="auto"/>
                                      </w:divBdr>
                                    </w:div>
                                    <w:div w:id="1339045081">
                                      <w:marLeft w:val="0"/>
                                      <w:marRight w:val="0"/>
                                      <w:marTop w:val="0"/>
                                      <w:marBottom w:val="0"/>
                                      <w:divBdr>
                                        <w:top w:val="none" w:sz="0" w:space="0" w:color="auto"/>
                                        <w:left w:val="none" w:sz="0" w:space="0" w:color="auto"/>
                                        <w:bottom w:val="none" w:sz="0" w:space="0" w:color="auto"/>
                                        <w:right w:val="none" w:sz="0" w:space="0" w:color="auto"/>
                                      </w:divBdr>
                                    </w:div>
                                    <w:div w:id="1821000997">
                                      <w:marLeft w:val="0"/>
                                      <w:marRight w:val="0"/>
                                      <w:marTop w:val="0"/>
                                      <w:marBottom w:val="0"/>
                                      <w:divBdr>
                                        <w:top w:val="none" w:sz="0" w:space="0" w:color="auto"/>
                                        <w:left w:val="none" w:sz="0" w:space="0" w:color="auto"/>
                                        <w:bottom w:val="none" w:sz="0" w:space="0" w:color="auto"/>
                                        <w:right w:val="none" w:sz="0" w:space="0" w:color="auto"/>
                                      </w:divBdr>
                                      <w:divsChild>
                                        <w:div w:id="1569611872">
                                          <w:marLeft w:val="0"/>
                                          <w:marRight w:val="0"/>
                                          <w:marTop w:val="0"/>
                                          <w:marBottom w:val="0"/>
                                          <w:divBdr>
                                            <w:top w:val="none" w:sz="0" w:space="0" w:color="auto"/>
                                            <w:left w:val="none" w:sz="0" w:space="0" w:color="auto"/>
                                            <w:bottom w:val="none" w:sz="0" w:space="0" w:color="auto"/>
                                            <w:right w:val="none" w:sz="0" w:space="0" w:color="auto"/>
                                          </w:divBdr>
                                          <w:divsChild>
                                            <w:div w:id="2060129137">
                                              <w:marLeft w:val="0"/>
                                              <w:marRight w:val="0"/>
                                              <w:marTop w:val="0"/>
                                              <w:marBottom w:val="0"/>
                                              <w:divBdr>
                                                <w:top w:val="none" w:sz="0" w:space="0" w:color="auto"/>
                                                <w:left w:val="none" w:sz="0" w:space="0" w:color="auto"/>
                                                <w:bottom w:val="none" w:sz="0" w:space="0" w:color="auto"/>
                                                <w:right w:val="none" w:sz="0" w:space="0" w:color="auto"/>
                                              </w:divBdr>
                                            </w:div>
                                          </w:divsChild>
                                        </w:div>
                                        <w:div w:id="1492528080">
                                          <w:marLeft w:val="0"/>
                                          <w:marRight w:val="0"/>
                                          <w:marTop w:val="0"/>
                                          <w:marBottom w:val="0"/>
                                          <w:divBdr>
                                            <w:top w:val="none" w:sz="0" w:space="0" w:color="auto"/>
                                            <w:left w:val="none" w:sz="0" w:space="0" w:color="auto"/>
                                            <w:bottom w:val="none" w:sz="0" w:space="0" w:color="auto"/>
                                            <w:right w:val="none" w:sz="0" w:space="0" w:color="auto"/>
                                          </w:divBdr>
                                        </w:div>
                                      </w:divsChild>
                                    </w:div>
                                    <w:div w:id="799415667">
                                      <w:marLeft w:val="0"/>
                                      <w:marRight w:val="0"/>
                                      <w:marTop w:val="0"/>
                                      <w:marBottom w:val="0"/>
                                      <w:divBdr>
                                        <w:top w:val="none" w:sz="0" w:space="0" w:color="auto"/>
                                        <w:left w:val="none" w:sz="0" w:space="0" w:color="auto"/>
                                        <w:bottom w:val="none" w:sz="0" w:space="0" w:color="auto"/>
                                        <w:right w:val="none" w:sz="0" w:space="0" w:color="auto"/>
                                      </w:divBdr>
                                    </w:div>
                                    <w:div w:id="1435443654">
                                      <w:marLeft w:val="0"/>
                                      <w:marRight w:val="0"/>
                                      <w:marTop w:val="0"/>
                                      <w:marBottom w:val="0"/>
                                      <w:divBdr>
                                        <w:top w:val="none" w:sz="0" w:space="0" w:color="auto"/>
                                        <w:left w:val="none" w:sz="0" w:space="0" w:color="auto"/>
                                        <w:bottom w:val="none" w:sz="0" w:space="0" w:color="auto"/>
                                        <w:right w:val="none" w:sz="0" w:space="0" w:color="auto"/>
                                      </w:divBdr>
                                    </w:div>
                                    <w:div w:id="1226067371">
                                      <w:marLeft w:val="0"/>
                                      <w:marRight w:val="0"/>
                                      <w:marTop w:val="0"/>
                                      <w:marBottom w:val="0"/>
                                      <w:divBdr>
                                        <w:top w:val="none" w:sz="0" w:space="0" w:color="auto"/>
                                        <w:left w:val="none" w:sz="0" w:space="0" w:color="auto"/>
                                        <w:bottom w:val="none" w:sz="0" w:space="0" w:color="auto"/>
                                        <w:right w:val="none" w:sz="0" w:space="0" w:color="auto"/>
                                      </w:divBdr>
                                      <w:divsChild>
                                        <w:div w:id="1215965929">
                                          <w:marLeft w:val="0"/>
                                          <w:marRight w:val="0"/>
                                          <w:marTop w:val="0"/>
                                          <w:marBottom w:val="0"/>
                                          <w:divBdr>
                                            <w:top w:val="none" w:sz="0" w:space="0" w:color="auto"/>
                                            <w:left w:val="none" w:sz="0" w:space="0" w:color="auto"/>
                                            <w:bottom w:val="none" w:sz="0" w:space="0" w:color="auto"/>
                                            <w:right w:val="none" w:sz="0" w:space="0" w:color="auto"/>
                                          </w:divBdr>
                                          <w:divsChild>
                                            <w:div w:id="815686288">
                                              <w:marLeft w:val="0"/>
                                              <w:marRight w:val="0"/>
                                              <w:marTop w:val="0"/>
                                              <w:marBottom w:val="0"/>
                                              <w:divBdr>
                                                <w:top w:val="none" w:sz="0" w:space="0" w:color="auto"/>
                                                <w:left w:val="none" w:sz="0" w:space="0" w:color="auto"/>
                                                <w:bottom w:val="none" w:sz="0" w:space="0" w:color="auto"/>
                                                <w:right w:val="none" w:sz="0" w:space="0" w:color="auto"/>
                                              </w:divBdr>
                                            </w:div>
                                          </w:divsChild>
                                        </w:div>
                                        <w:div w:id="1360355990">
                                          <w:marLeft w:val="0"/>
                                          <w:marRight w:val="0"/>
                                          <w:marTop w:val="0"/>
                                          <w:marBottom w:val="0"/>
                                          <w:divBdr>
                                            <w:top w:val="none" w:sz="0" w:space="0" w:color="auto"/>
                                            <w:left w:val="none" w:sz="0" w:space="0" w:color="auto"/>
                                            <w:bottom w:val="none" w:sz="0" w:space="0" w:color="auto"/>
                                            <w:right w:val="none" w:sz="0" w:space="0" w:color="auto"/>
                                          </w:divBdr>
                                        </w:div>
                                      </w:divsChild>
                                    </w:div>
                                    <w:div w:id="1162349466">
                                      <w:marLeft w:val="0"/>
                                      <w:marRight w:val="0"/>
                                      <w:marTop w:val="0"/>
                                      <w:marBottom w:val="0"/>
                                      <w:divBdr>
                                        <w:top w:val="none" w:sz="0" w:space="0" w:color="auto"/>
                                        <w:left w:val="none" w:sz="0" w:space="0" w:color="auto"/>
                                        <w:bottom w:val="none" w:sz="0" w:space="0" w:color="auto"/>
                                        <w:right w:val="none" w:sz="0" w:space="0" w:color="auto"/>
                                      </w:divBdr>
                                    </w:div>
                                    <w:div w:id="315304727">
                                      <w:marLeft w:val="0"/>
                                      <w:marRight w:val="0"/>
                                      <w:marTop w:val="0"/>
                                      <w:marBottom w:val="0"/>
                                      <w:divBdr>
                                        <w:top w:val="none" w:sz="0" w:space="0" w:color="auto"/>
                                        <w:left w:val="none" w:sz="0" w:space="0" w:color="auto"/>
                                        <w:bottom w:val="none" w:sz="0" w:space="0" w:color="auto"/>
                                        <w:right w:val="none" w:sz="0" w:space="0" w:color="auto"/>
                                      </w:divBdr>
                                    </w:div>
                                    <w:div w:id="1570731610">
                                      <w:marLeft w:val="0"/>
                                      <w:marRight w:val="0"/>
                                      <w:marTop w:val="0"/>
                                      <w:marBottom w:val="0"/>
                                      <w:divBdr>
                                        <w:top w:val="none" w:sz="0" w:space="0" w:color="auto"/>
                                        <w:left w:val="none" w:sz="0" w:space="0" w:color="auto"/>
                                        <w:bottom w:val="none" w:sz="0" w:space="0" w:color="auto"/>
                                        <w:right w:val="none" w:sz="0" w:space="0" w:color="auto"/>
                                      </w:divBdr>
                                      <w:divsChild>
                                        <w:div w:id="1218517093">
                                          <w:marLeft w:val="0"/>
                                          <w:marRight w:val="0"/>
                                          <w:marTop w:val="0"/>
                                          <w:marBottom w:val="0"/>
                                          <w:divBdr>
                                            <w:top w:val="none" w:sz="0" w:space="0" w:color="auto"/>
                                            <w:left w:val="none" w:sz="0" w:space="0" w:color="auto"/>
                                            <w:bottom w:val="none" w:sz="0" w:space="0" w:color="auto"/>
                                            <w:right w:val="none" w:sz="0" w:space="0" w:color="auto"/>
                                          </w:divBdr>
                                          <w:divsChild>
                                            <w:div w:id="4305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223">
                                      <w:marLeft w:val="0"/>
                                      <w:marRight w:val="0"/>
                                      <w:marTop w:val="0"/>
                                      <w:marBottom w:val="0"/>
                                      <w:divBdr>
                                        <w:top w:val="none" w:sz="0" w:space="0" w:color="auto"/>
                                        <w:left w:val="none" w:sz="0" w:space="0" w:color="auto"/>
                                        <w:bottom w:val="none" w:sz="0" w:space="0" w:color="auto"/>
                                        <w:right w:val="none" w:sz="0" w:space="0" w:color="auto"/>
                                      </w:divBdr>
                                    </w:div>
                                    <w:div w:id="448398128">
                                      <w:marLeft w:val="0"/>
                                      <w:marRight w:val="0"/>
                                      <w:marTop w:val="0"/>
                                      <w:marBottom w:val="0"/>
                                      <w:divBdr>
                                        <w:top w:val="none" w:sz="0" w:space="0" w:color="auto"/>
                                        <w:left w:val="none" w:sz="0" w:space="0" w:color="auto"/>
                                        <w:bottom w:val="none" w:sz="0" w:space="0" w:color="auto"/>
                                        <w:right w:val="none" w:sz="0" w:space="0" w:color="auto"/>
                                      </w:divBdr>
                                    </w:div>
                                    <w:div w:id="1375347715">
                                      <w:marLeft w:val="0"/>
                                      <w:marRight w:val="0"/>
                                      <w:marTop w:val="0"/>
                                      <w:marBottom w:val="0"/>
                                      <w:divBdr>
                                        <w:top w:val="none" w:sz="0" w:space="0" w:color="auto"/>
                                        <w:left w:val="none" w:sz="0" w:space="0" w:color="auto"/>
                                        <w:bottom w:val="none" w:sz="0" w:space="0" w:color="auto"/>
                                        <w:right w:val="none" w:sz="0" w:space="0" w:color="auto"/>
                                      </w:divBdr>
                                      <w:divsChild>
                                        <w:div w:id="1368749783">
                                          <w:marLeft w:val="0"/>
                                          <w:marRight w:val="0"/>
                                          <w:marTop w:val="0"/>
                                          <w:marBottom w:val="0"/>
                                          <w:divBdr>
                                            <w:top w:val="none" w:sz="0" w:space="0" w:color="auto"/>
                                            <w:left w:val="none" w:sz="0" w:space="0" w:color="auto"/>
                                            <w:bottom w:val="none" w:sz="0" w:space="0" w:color="auto"/>
                                            <w:right w:val="none" w:sz="0" w:space="0" w:color="auto"/>
                                          </w:divBdr>
                                          <w:divsChild>
                                            <w:div w:id="10567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0361">
                                      <w:marLeft w:val="0"/>
                                      <w:marRight w:val="0"/>
                                      <w:marTop w:val="0"/>
                                      <w:marBottom w:val="0"/>
                                      <w:divBdr>
                                        <w:top w:val="none" w:sz="0" w:space="0" w:color="auto"/>
                                        <w:left w:val="none" w:sz="0" w:space="0" w:color="auto"/>
                                        <w:bottom w:val="none" w:sz="0" w:space="0" w:color="auto"/>
                                        <w:right w:val="none" w:sz="0" w:space="0" w:color="auto"/>
                                      </w:divBdr>
                                    </w:div>
                                    <w:div w:id="1948269184">
                                      <w:marLeft w:val="0"/>
                                      <w:marRight w:val="0"/>
                                      <w:marTop w:val="0"/>
                                      <w:marBottom w:val="0"/>
                                      <w:divBdr>
                                        <w:top w:val="none" w:sz="0" w:space="0" w:color="auto"/>
                                        <w:left w:val="none" w:sz="0" w:space="0" w:color="auto"/>
                                        <w:bottom w:val="none" w:sz="0" w:space="0" w:color="auto"/>
                                        <w:right w:val="none" w:sz="0" w:space="0" w:color="auto"/>
                                      </w:divBdr>
                                    </w:div>
                                    <w:div w:id="416172397">
                                      <w:marLeft w:val="0"/>
                                      <w:marRight w:val="0"/>
                                      <w:marTop w:val="0"/>
                                      <w:marBottom w:val="0"/>
                                      <w:divBdr>
                                        <w:top w:val="none" w:sz="0" w:space="0" w:color="auto"/>
                                        <w:left w:val="none" w:sz="0" w:space="0" w:color="auto"/>
                                        <w:bottom w:val="none" w:sz="0" w:space="0" w:color="auto"/>
                                        <w:right w:val="none" w:sz="0" w:space="0" w:color="auto"/>
                                      </w:divBdr>
                                      <w:divsChild>
                                        <w:div w:id="448279276">
                                          <w:marLeft w:val="0"/>
                                          <w:marRight w:val="0"/>
                                          <w:marTop w:val="0"/>
                                          <w:marBottom w:val="0"/>
                                          <w:divBdr>
                                            <w:top w:val="none" w:sz="0" w:space="0" w:color="auto"/>
                                            <w:left w:val="none" w:sz="0" w:space="0" w:color="auto"/>
                                            <w:bottom w:val="none" w:sz="0" w:space="0" w:color="auto"/>
                                            <w:right w:val="none" w:sz="0" w:space="0" w:color="auto"/>
                                          </w:divBdr>
                                          <w:divsChild>
                                            <w:div w:id="12866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1319">
                                      <w:marLeft w:val="0"/>
                                      <w:marRight w:val="0"/>
                                      <w:marTop w:val="0"/>
                                      <w:marBottom w:val="0"/>
                                      <w:divBdr>
                                        <w:top w:val="none" w:sz="0" w:space="0" w:color="auto"/>
                                        <w:left w:val="none" w:sz="0" w:space="0" w:color="auto"/>
                                        <w:bottom w:val="none" w:sz="0" w:space="0" w:color="auto"/>
                                        <w:right w:val="none" w:sz="0" w:space="0" w:color="auto"/>
                                      </w:divBdr>
                                    </w:div>
                                    <w:div w:id="1588415373">
                                      <w:marLeft w:val="0"/>
                                      <w:marRight w:val="0"/>
                                      <w:marTop w:val="0"/>
                                      <w:marBottom w:val="0"/>
                                      <w:divBdr>
                                        <w:top w:val="none" w:sz="0" w:space="0" w:color="auto"/>
                                        <w:left w:val="none" w:sz="0" w:space="0" w:color="auto"/>
                                        <w:bottom w:val="none" w:sz="0" w:space="0" w:color="auto"/>
                                        <w:right w:val="none" w:sz="0" w:space="0" w:color="auto"/>
                                      </w:divBdr>
                                    </w:div>
                                    <w:div w:id="747655765">
                                      <w:marLeft w:val="0"/>
                                      <w:marRight w:val="0"/>
                                      <w:marTop w:val="0"/>
                                      <w:marBottom w:val="0"/>
                                      <w:divBdr>
                                        <w:top w:val="none" w:sz="0" w:space="0" w:color="auto"/>
                                        <w:left w:val="none" w:sz="0" w:space="0" w:color="auto"/>
                                        <w:bottom w:val="none" w:sz="0" w:space="0" w:color="auto"/>
                                        <w:right w:val="none" w:sz="0" w:space="0" w:color="auto"/>
                                      </w:divBdr>
                                      <w:divsChild>
                                        <w:div w:id="2118597744">
                                          <w:marLeft w:val="0"/>
                                          <w:marRight w:val="0"/>
                                          <w:marTop w:val="0"/>
                                          <w:marBottom w:val="0"/>
                                          <w:divBdr>
                                            <w:top w:val="none" w:sz="0" w:space="0" w:color="auto"/>
                                            <w:left w:val="none" w:sz="0" w:space="0" w:color="auto"/>
                                            <w:bottom w:val="none" w:sz="0" w:space="0" w:color="auto"/>
                                            <w:right w:val="none" w:sz="0" w:space="0" w:color="auto"/>
                                          </w:divBdr>
                                          <w:divsChild>
                                            <w:div w:id="2997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7196">
                                      <w:marLeft w:val="0"/>
                                      <w:marRight w:val="0"/>
                                      <w:marTop w:val="0"/>
                                      <w:marBottom w:val="0"/>
                                      <w:divBdr>
                                        <w:top w:val="none" w:sz="0" w:space="0" w:color="auto"/>
                                        <w:left w:val="none" w:sz="0" w:space="0" w:color="auto"/>
                                        <w:bottom w:val="none" w:sz="0" w:space="0" w:color="auto"/>
                                        <w:right w:val="none" w:sz="0" w:space="0" w:color="auto"/>
                                      </w:divBdr>
                                    </w:div>
                                    <w:div w:id="198784542">
                                      <w:marLeft w:val="0"/>
                                      <w:marRight w:val="0"/>
                                      <w:marTop w:val="0"/>
                                      <w:marBottom w:val="0"/>
                                      <w:divBdr>
                                        <w:top w:val="none" w:sz="0" w:space="0" w:color="auto"/>
                                        <w:left w:val="none" w:sz="0" w:space="0" w:color="auto"/>
                                        <w:bottom w:val="none" w:sz="0" w:space="0" w:color="auto"/>
                                        <w:right w:val="none" w:sz="0" w:space="0" w:color="auto"/>
                                      </w:divBdr>
                                    </w:div>
                                    <w:div w:id="960300668">
                                      <w:marLeft w:val="0"/>
                                      <w:marRight w:val="0"/>
                                      <w:marTop w:val="0"/>
                                      <w:marBottom w:val="0"/>
                                      <w:divBdr>
                                        <w:top w:val="none" w:sz="0" w:space="0" w:color="auto"/>
                                        <w:left w:val="none" w:sz="0" w:space="0" w:color="auto"/>
                                        <w:bottom w:val="none" w:sz="0" w:space="0" w:color="auto"/>
                                        <w:right w:val="none" w:sz="0" w:space="0" w:color="auto"/>
                                      </w:divBdr>
                                      <w:divsChild>
                                        <w:div w:id="1850676654">
                                          <w:marLeft w:val="0"/>
                                          <w:marRight w:val="0"/>
                                          <w:marTop w:val="0"/>
                                          <w:marBottom w:val="0"/>
                                          <w:divBdr>
                                            <w:top w:val="none" w:sz="0" w:space="0" w:color="auto"/>
                                            <w:left w:val="none" w:sz="0" w:space="0" w:color="auto"/>
                                            <w:bottom w:val="none" w:sz="0" w:space="0" w:color="auto"/>
                                            <w:right w:val="none" w:sz="0" w:space="0" w:color="auto"/>
                                          </w:divBdr>
                                          <w:divsChild>
                                            <w:div w:id="7673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534">
                                      <w:marLeft w:val="0"/>
                                      <w:marRight w:val="0"/>
                                      <w:marTop w:val="0"/>
                                      <w:marBottom w:val="0"/>
                                      <w:divBdr>
                                        <w:top w:val="none" w:sz="0" w:space="0" w:color="auto"/>
                                        <w:left w:val="none" w:sz="0" w:space="0" w:color="auto"/>
                                        <w:bottom w:val="none" w:sz="0" w:space="0" w:color="auto"/>
                                        <w:right w:val="none" w:sz="0" w:space="0" w:color="auto"/>
                                      </w:divBdr>
                                    </w:div>
                                    <w:div w:id="339048015">
                                      <w:marLeft w:val="0"/>
                                      <w:marRight w:val="0"/>
                                      <w:marTop w:val="0"/>
                                      <w:marBottom w:val="0"/>
                                      <w:divBdr>
                                        <w:top w:val="none" w:sz="0" w:space="0" w:color="auto"/>
                                        <w:left w:val="none" w:sz="0" w:space="0" w:color="auto"/>
                                        <w:bottom w:val="none" w:sz="0" w:space="0" w:color="auto"/>
                                        <w:right w:val="none" w:sz="0" w:space="0" w:color="auto"/>
                                      </w:divBdr>
                                    </w:div>
                                    <w:div w:id="1943679235">
                                      <w:marLeft w:val="0"/>
                                      <w:marRight w:val="0"/>
                                      <w:marTop w:val="0"/>
                                      <w:marBottom w:val="0"/>
                                      <w:divBdr>
                                        <w:top w:val="none" w:sz="0" w:space="0" w:color="auto"/>
                                        <w:left w:val="none" w:sz="0" w:space="0" w:color="auto"/>
                                        <w:bottom w:val="none" w:sz="0" w:space="0" w:color="auto"/>
                                        <w:right w:val="none" w:sz="0" w:space="0" w:color="auto"/>
                                      </w:divBdr>
                                      <w:divsChild>
                                        <w:div w:id="1562326633">
                                          <w:marLeft w:val="0"/>
                                          <w:marRight w:val="0"/>
                                          <w:marTop w:val="0"/>
                                          <w:marBottom w:val="0"/>
                                          <w:divBdr>
                                            <w:top w:val="none" w:sz="0" w:space="0" w:color="auto"/>
                                            <w:left w:val="none" w:sz="0" w:space="0" w:color="auto"/>
                                            <w:bottom w:val="none" w:sz="0" w:space="0" w:color="auto"/>
                                            <w:right w:val="none" w:sz="0" w:space="0" w:color="auto"/>
                                          </w:divBdr>
                                          <w:divsChild>
                                            <w:div w:id="18655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536">
                                      <w:marLeft w:val="0"/>
                                      <w:marRight w:val="0"/>
                                      <w:marTop w:val="0"/>
                                      <w:marBottom w:val="0"/>
                                      <w:divBdr>
                                        <w:top w:val="none" w:sz="0" w:space="0" w:color="auto"/>
                                        <w:left w:val="none" w:sz="0" w:space="0" w:color="auto"/>
                                        <w:bottom w:val="none" w:sz="0" w:space="0" w:color="auto"/>
                                        <w:right w:val="none" w:sz="0" w:space="0" w:color="auto"/>
                                      </w:divBdr>
                                    </w:div>
                                    <w:div w:id="1499036249">
                                      <w:marLeft w:val="0"/>
                                      <w:marRight w:val="0"/>
                                      <w:marTop w:val="0"/>
                                      <w:marBottom w:val="0"/>
                                      <w:divBdr>
                                        <w:top w:val="none" w:sz="0" w:space="0" w:color="auto"/>
                                        <w:left w:val="none" w:sz="0" w:space="0" w:color="auto"/>
                                        <w:bottom w:val="none" w:sz="0" w:space="0" w:color="auto"/>
                                        <w:right w:val="none" w:sz="0" w:space="0" w:color="auto"/>
                                      </w:divBdr>
                                    </w:div>
                                    <w:div w:id="628516108">
                                      <w:marLeft w:val="0"/>
                                      <w:marRight w:val="0"/>
                                      <w:marTop w:val="0"/>
                                      <w:marBottom w:val="0"/>
                                      <w:divBdr>
                                        <w:top w:val="none" w:sz="0" w:space="0" w:color="auto"/>
                                        <w:left w:val="none" w:sz="0" w:space="0" w:color="auto"/>
                                        <w:bottom w:val="none" w:sz="0" w:space="0" w:color="auto"/>
                                        <w:right w:val="none" w:sz="0" w:space="0" w:color="auto"/>
                                      </w:divBdr>
                                      <w:divsChild>
                                        <w:div w:id="661279057">
                                          <w:marLeft w:val="0"/>
                                          <w:marRight w:val="0"/>
                                          <w:marTop w:val="0"/>
                                          <w:marBottom w:val="0"/>
                                          <w:divBdr>
                                            <w:top w:val="none" w:sz="0" w:space="0" w:color="auto"/>
                                            <w:left w:val="none" w:sz="0" w:space="0" w:color="auto"/>
                                            <w:bottom w:val="none" w:sz="0" w:space="0" w:color="auto"/>
                                            <w:right w:val="none" w:sz="0" w:space="0" w:color="auto"/>
                                          </w:divBdr>
                                          <w:divsChild>
                                            <w:div w:id="14245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8480">
                                      <w:marLeft w:val="0"/>
                                      <w:marRight w:val="0"/>
                                      <w:marTop w:val="0"/>
                                      <w:marBottom w:val="0"/>
                                      <w:divBdr>
                                        <w:top w:val="none" w:sz="0" w:space="0" w:color="auto"/>
                                        <w:left w:val="none" w:sz="0" w:space="0" w:color="auto"/>
                                        <w:bottom w:val="none" w:sz="0" w:space="0" w:color="auto"/>
                                        <w:right w:val="none" w:sz="0" w:space="0" w:color="auto"/>
                                      </w:divBdr>
                                    </w:div>
                                    <w:div w:id="914972255">
                                      <w:marLeft w:val="0"/>
                                      <w:marRight w:val="0"/>
                                      <w:marTop w:val="0"/>
                                      <w:marBottom w:val="0"/>
                                      <w:divBdr>
                                        <w:top w:val="none" w:sz="0" w:space="0" w:color="auto"/>
                                        <w:left w:val="none" w:sz="0" w:space="0" w:color="auto"/>
                                        <w:bottom w:val="none" w:sz="0" w:space="0" w:color="auto"/>
                                        <w:right w:val="none" w:sz="0" w:space="0" w:color="auto"/>
                                      </w:divBdr>
                                    </w:div>
                                    <w:div w:id="152380706">
                                      <w:marLeft w:val="0"/>
                                      <w:marRight w:val="0"/>
                                      <w:marTop w:val="0"/>
                                      <w:marBottom w:val="0"/>
                                      <w:divBdr>
                                        <w:top w:val="none" w:sz="0" w:space="0" w:color="auto"/>
                                        <w:left w:val="none" w:sz="0" w:space="0" w:color="auto"/>
                                        <w:bottom w:val="none" w:sz="0" w:space="0" w:color="auto"/>
                                        <w:right w:val="none" w:sz="0" w:space="0" w:color="auto"/>
                                      </w:divBdr>
                                      <w:divsChild>
                                        <w:div w:id="1888302077">
                                          <w:marLeft w:val="0"/>
                                          <w:marRight w:val="0"/>
                                          <w:marTop w:val="0"/>
                                          <w:marBottom w:val="0"/>
                                          <w:divBdr>
                                            <w:top w:val="none" w:sz="0" w:space="0" w:color="auto"/>
                                            <w:left w:val="none" w:sz="0" w:space="0" w:color="auto"/>
                                            <w:bottom w:val="none" w:sz="0" w:space="0" w:color="auto"/>
                                            <w:right w:val="none" w:sz="0" w:space="0" w:color="auto"/>
                                          </w:divBdr>
                                          <w:divsChild>
                                            <w:div w:id="33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501">
                                      <w:marLeft w:val="0"/>
                                      <w:marRight w:val="0"/>
                                      <w:marTop w:val="0"/>
                                      <w:marBottom w:val="0"/>
                                      <w:divBdr>
                                        <w:top w:val="none" w:sz="0" w:space="0" w:color="auto"/>
                                        <w:left w:val="none" w:sz="0" w:space="0" w:color="auto"/>
                                        <w:bottom w:val="none" w:sz="0" w:space="0" w:color="auto"/>
                                        <w:right w:val="none" w:sz="0" w:space="0" w:color="auto"/>
                                      </w:divBdr>
                                    </w:div>
                                    <w:div w:id="109056875">
                                      <w:marLeft w:val="0"/>
                                      <w:marRight w:val="0"/>
                                      <w:marTop w:val="0"/>
                                      <w:marBottom w:val="0"/>
                                      <w:divBdr>
                                        <w:top w:val="none" w:sz="0" w:space="0" w:color="auto"/>
                                        <w:left w:val="none" w:sz="0" w:space="0" w:color="auto"/>
                                        <w:bottom w:val="none" w:sz="0" w:space="0" w:color="auto"/>
                                        <w:right w:val="none" w:sz="0" w:space="0" w:color="auto"/>
                                      </w:divBdr>
                                    </w:div>
                                    <w:div w:id="1668047595">
                                      <w:marLeft w:val="0"/>
                                      <w:marRight w:val="0"/>
                                      <w:marTop w:val="0"/>
                                      <w:marBottom w:val="0"/>
                                      <w:divBdr>
                                        <w:top w:val="none" w:sz="0" w:space="0" w:color="auto"/>
                                        <w:left w:val="none" w:sz="0" w:space="0" w:color="auto"/>
                                        <w:bottom w:val="none" w:sz="0" w:space="0" w:color="auto"/>
                                        <w:right w:val="none" w:sz="0" w:space="0" w:color="auto"/>
                                      </w:divBdr>
                                      <w:divsChild>
                                        <w:div w:id="629941540">
                                          <w:marLeft w:val="0"/>
                                          <w:marRight w:val="0"/>
                                          <w:marTop w:val="0"/>
                                          <w:marBottom w:val="0"/>
                                          <w:divBdr>
                                            <w:top w:val="none" w:sz="0" w:space="0" w:color="auto"/>
                                            <w:left w:val="none" w:sz="0" w:space="0" w:color="auto"/>
                                            <w:bottom w:val="none" w:sz="0" w:space="0" w:color="auto"/>
                                            <w:right w:val="none" w:sz="0" w:space="0" w:color="auto"/>
                                          </w:divBdr>
                                          <w:divsChild>
                                            <w:div w:id="2756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65873">
      <w:bodyDiv w:val="1"/>
      <w:marLeft w:val="0"/>
      <w:marRight w:val="0"/>
      <w:marTop w:val="0"/>
      <w:marBottom w:val="0"/>
      <w:divBdr>
        <w:top w:val="none" w:sz="0" w:space="0" w:color="auto"/>
        <w:left w:val="none" w:sz="0" w:space="0" w:color="auto"/>
        <w:bottom w:val="none" w:sz="0" w:space="0" w:color="auto"/>
        <w:right w:val="none" w:sz="0" w:space="0" w:color="auto"/>
      </w:divBdr>
      <w:divsChild>
        <w:div w:id="239603477">
          <w:marLeft w:val="0"/>
          <w:marRight w:val="0"/>
          <w:marTop w:val="0"/>
          <w:marBottom w:val="0"/>
          <w:divBdr>
            <w:top w:val="none" w:sz="0" w:space="0" w:color="auto"/>
            <w:left w:val="none" w:sz="0" w:space="0" w:color="auto"/>
            <w:bottom w:val="none" w:sz="0" w:space="0" w:color="auto"/>
            <w:right w:val="none" w:sz="0" w:space="0" w:color="auto"/>
          </w:divBdr>
        </w:div>
      </w:divsChild>
    </w:div>
    <w:div w:id="1205679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5975</Characters>
  <Application>Microsoft Word 12.0.0</Application>
  <DocSecurity>0</DocSecurity>
  <Lines>49</Lines>
  <Paragraphs>11</Paragraphs>
  <ScaleCrop>false</ScaleCrop>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2012-02-27T14:22:00Z</dcterms:created>
  <dcterms:modified xsi:type="dcterms:W3CDTF">2012-02-27T14:22:00Z</dcterms:modified>
</cp:coreProperties>
</file>